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КОНТРАКТ N </w:t>
      </w:r>
      <w:r w:rsidR="00DA68F0">
        <w:rPr>
          <w:rFonts w:ascii="Times New Roman" w:hAnsi="Times New Roman" w:cs="Times New Roman"/>
          <w:color w:val="262626" w:themeColor="text1" w:themeTint="D9"/>
          <w:sz w:val="24"/>
          <w:szCs w:val="24"/>
        </w:rPr>
        <w:t>30</w:t>
      </w:r>
    </w:p>
    <w:p w:rsidR="004B45D1" w:rsidRDefault="004B45D1" w:rsidP="00DC7508">
      <w:pPr>
        <w:pStyle w:val="ac"/>
        <w:jc w:val="center"/>
        <w:rPr>
          <w:rFonts w:ascii="Times New Roman" w:hAnsi="Times New Roman" w:cs="Times New Roman"/>
          <w:sz w:val="24"/>
          <w:szCs w:val="24"/>
        </w:rPr>
      </w:pPr>
      <w:r w:rsidRPr="004B45D1">
        <w:rPr>
          <w:rFonts w:ascii="Times New Roman" w:hAnsi="Times New Roman" w:cs="Times New Roman"/>
          <w:sz w:val="24"/>
          <w:szCs w:val="24"/>
        </w:rPr>
        <w:t xml:space="preserve">на поставку </w:t>
      </w:r>
      <w:r w:rsidR="00007099">
        <w:rPr>
          <w:rFonts w:ascii="Times New Roman" w:hAnsi="Times New Roman" w:cs="Times New Roman"/>
          <w:sz w:val="24"/>
          <w:szCs w:val="24"/>
        </w:rPr>
        <w:t>продуктов питания</w:t>
      </w:r>
      <w:r w:rsidR="001F63B6">
        <w:rPr>
          <w:rFonts w:ascii="Times New Roman" w:hAnsi="Times New Roman" w:cs="Times New Roman"/>
          <w:sz w:val="24"/>
          <w:szCs w:val="24"/>
        </w:rPr>
        <w:t xml:space="preserve"> </w:t>
      </w:r>
      <w:r w:rsidR="00D30BB7">
        <w:rPr>
          <w:rFonts w:ascii="Times New Roman" w:hAnsi="Times New Roman" w:cs="Times New Roman"/>
          <w:sz w:val="24"/>
          <w:szCs w:val="24"/>
        </w:rPr>
        <w:t xml:space="preserve">в течение </w:t>
      </w:r>
      <w:r w:rsidR="007133B4">
        <w:rPr>
          <w:rFonts w:ascii="Times New Roman" w:hAnsi="Times New Roman" w:cs="Times New Roman"/>
          <w:sz w:val="24"/>
          <w:szCs w:val="24"/>
        </w:rPr>
        <w:t>4</w:t>
      </w:r>
      <w:r w:rsidR="00D30BB7">
        <w:rPr>
          <w:rFonts w:ascii="Times New Roman" w:hAnsi="Times New Roman" w:cs="Times New Roman"/>
          <w:sz w:val="24"/>
          <w:szCs w:val="24"/>
        </w:rPr>
        <w:t xml:space="preserve"> квартала 202</w:t>
      </w:r>
      <w:r w:rsidR="00536B19">
        <w:rPr>
          <w:rFonts w:ascii="Times New Roman" w:hAnsi="Times New Roman" w:cs="Times New Roman"/>
          <w:sz w:val="24"/>
          <w:szCs w:val="24"/>
        </w:rPr>
        <w:t>4</w:t>
      </w:r>
      <w:r w:rsidR="00D30BB7">
        <w:rPr>
          <w:rFonts w:ascii="Times New Roman" w:hAnsi="Times New Roman" w:cs="Times New Roman"/>
          <w:sz w:val="24"/>
          <w:szCs w:val="24"/>
        </w:rPr>
        <w:t xml:space="preserve"> года</w:t>
      </w:r>
    </w:p>
    <w:p w:rsidR="00DF0122" w:rsidRPr="00DF0122" w:rsidRDefault="001B3C59" w:rsidP="00DC7508">
      <w:pPr>
        <w:pStyle w:val="ac"/>
        <w:jc w:val="center"/>
        <w:rPr>
          <w:rFonts w:ascii="Times New Roman" w:hAnsi="Times New Roman" w:cs="Times New Roman"/>
          <w:sz w:val="24"/>
          <w:szCs w:val="24"/>
        </w:rPr>
      </w:pPr>
      <w:r>
        <w:rPr>
          <w:rFonts w:ascii="Times New Roman" w:hAnsi="Times New Roman" w:cs="Times New Roman"/>
          <w:sz w:val="24"/>
          <w:szCs w:val="24"/>
        </w:rPr>
        <w:t>ИКЗ</w:t>
      </w:r>
      <w:r w:rsidR="002A17A4" w:rsidRPr="00DF0122">
        <w:rPr>
          <w:rFonts w:ascii="Times New Roman" w:hAnsi="Times New Roman" w:cs="Times New Roman"/>
          <w:sz w:val="24"/>
          <w:szCs w:val="24"/>
        </w:rPr>
        <w:t xml:space="preserve"> </w:t>
      </w:r>
      <w:r>
        <w:rPr>
          <w:rFonts w:ascii="Times New Roman" w:hAnsi="Times New Roman" w:cs="Times New Roman"/>
          <w:sz w:val="24"/>
          <w:szCs w:val="24"/>
        </w:rPr>
        <w:t xml:space="preserve"> </w:t>
      </w:r>
      <w:r w:rsidR="00DC7508">
        <w:rPr>
          <w:rFonts w:ascii="Times New Roman" w:hAnsi="Times New Roman" w:cs="Times New Roman"/>
          <w:sz w:val="24"/>
          <w:szCs w:val="24"/>
        </w:rPr>
        <w:t>2</w:t>
      </w:r>
      <w:r w:rsidR="00536B19">
        <w:rPr>
          <w:rFonts w:ascii="Times New Roman" w:hAnsi="Times New Roman" w:cs="Times New Roman"/>
          <w:sz w:val="24"/>
          <w:szCs w:val="24"/>
        </w:rPr>
        <w:t>4</w:t>
      </w:r>
      <w:r w:rsidR="00DC7508">
        <w:rPr>
          <w:rFonts w:ascii="Times New Roman" w:hAnsi="Times New Roman" w:cs="Times New Roman"/>
          <w:sz w:val="24"/>
          <w:szCs w:val="24"/>
        </w:rPr>
        <w:t>35836100470583601001000</w:t>
      </w:r>
      <w:r w:rsidR="00427994">
        <w:rPr>
          <w:rFonts w:ascii="Times New Roman" w:hAnsi="Times New Roman" w:cs="Times New Roman"/>
          <w:sz w:val="24"/>
          <w:szCs w:val="24"/>
        </w:rPr>
        <w:t>2</w:t>
      </w:r>
      <w:r w:rsidR="00DC7508">
        <w:rPr>
          <w:rFonts w:ascii="Times New Roman" w:hAnsi="Times New Roman" w:cs="Times New Roman"/>
          <w:sz w:val="24"/>
          <w:szCs w:val="24"/>
        </w:rPr>
        <w:t>0000000</w:t>
      </w:r>
      <w:r w:rsidR="00427994">
        <w:rPr>
          <w:rFonts w:ascii="Times New Roman" w:hAnsi="Times New Roman" w:cs="Times New Roman"/>
          <w:sz w:val="24"/>
          <w:szCs w:val="24"/>
        </w:rPr>
        <w:t>000</w:t>
      </w:r>
    </w:p>
    <w:p w:rsidR="002A17A4" w:rsidRPr="00D012F3" w:rsidRDefault="006845AA" w:rsidP="00DF0122">
      <w:pPr>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г. Пенза                                                                               </w:t>
      </w:r>
      <w:r w:rsidR="00E67995" w:rsidRPr="00D012F3">
        <w:rPr>
          <w:rFonts w:ascii="Times New Roman" w:hAnsi="Times New Roman" w:cs="Times New Roman"/>
          <w:color w:val="262626" w:themeColor="text1" w:themeTint="D9"/>
          <w:sz w:val="24"/>
          <w:szCs w:val="24"/>
        </w:rPr>
        <w:t xml:space="preserve">             </w:t>
      </w:r>
      <w:r w:rsidR="005C314C"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 xml:space="preserve"> </w:t>
      </w:r>
      <w:r w:rsidR="009142A7" w:rsidRPr="00D012F3">
        <w:rPr>
          <w:rFonts w:ascii="Times New Roman" w:hAnsi="Times New Roman" w:cs="Times New Roman"/>
          <w:color w:val="262626" w:themeColor="text1" w:themeTint="D9"/>
          <w:sz w:val="24"/>
          <w:szCs w:val="24"/>
        </w:rPr>
        <w:t xml:space="preserve">  </w:t>
      </w:r>
      <w:r w:rsidR="00095CD7" w:rsidRPr="00D012F3">
        <w:rPr>
          <w:rFonts w:ascii="Times New Roman" w:hAnsi="Times New Roman" w:cs="Times New Roman"/>
          <w:color w:val="262626" w:themeColor="text1" w:themeTint="D9"/>
          <w:sz w:val="24"/>
          <w:szCs w:val="24"/>
        </w:rPr>
        <w:t xml:space="preserve">« </w:t>
      </w:r>
      <w:r w:rsidR="004B45D1">
        <w:rPr>
          <w:rFonts w:ascii="Times New Roman" w:hAnsi="Times New Roman" w:cs="Times New Roman"/>
          <w:color w:val="262626" w:themeColor="text1" w:themeTint="D9"/>
          <w:sz w:val="24"/>
          <w:szCs w:val="24"/>
        </w:rPr>
        <w:t>_____</w:t>
      </w:r>
      <w:r w:rsidRPr="00D012F3">
        <w:rPr>
          <w:rFonts w:ascii="Times New Roman" w:hAnsi="Times New Roman" w:cs="Times New Roman"/>
          <w:color w:val="262626" w:themeColor="text1" w:themeTint="D9"/>
          <w:sz w:val="24"/>
          <w:szCs w:val="24"/>
        </w:rPr>
        <w:t xml:space="preserve"> » </w:t>
      </w:r>
      <w:r w:rsidR="004B45D1">
        <w:rPr>
          <w:rFonts w:ascii="Times New Roman" w:hAnsi="Times New Roman" w:cs="Times New Roman"/>
          <w:color w:val="262626" w:themeColor="text1" w:themeTint="D9"/>
          <w:sz w:val="24"/>
          <w:szCs w:val="24"/>
        </w:rPr>
        <w:t>___________</w:t>
      </w:r>
      <w:r w:rsidRPr="00D012F3">
        <w:rPr>
          <w:rFonts w:ascii="Times New Roman" w:hAnsi="Times New Roman" w:cs="Times New Roman"/>
          <w:color w:val="262626" w:themeColor="text1" w:themeTint="D9"/>
          <w:sz w:val="24"/>
          <w:szCs w:val="24"/>
        </w:rPr>
        <w:t>202</w:t>
      </w:r>
      <w:r w:rsidR="00536B19">
        <w:rPr>
          <w:rFonts w:ascii="Times New Roman" w:hAnsi="Times New Roman" w:cs="Times New Roman"/>
          <w:color w:val="262626" w:themeColor="text1" w:themeTint="D9"/>
          <w:sz w:val="24"/>
          <w:szCs w:val="24"/>
        </w:rPr>
        <w:t>4</w:t>
      </w:r>
      <w:r w:rsidR="00906197"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г.</w:t>
      </w:r>
    </w:p>
    <w:p w:rsidR="002A17A4" w:rsidRDefault="006845AA" w:rsidP="00DF0122">
      <w:pPr>
        <w:spacing w:after="0" w:line="220" w:lineRule="atLeast"/>
        <w:ind w:firstLine="539"/>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Муниципальное бюджетное дошкольное образовател</w:t>
      </w:r>
      <w:r w:rsidR="00B94159" w:rsidRPr="00D012F3">
        <w:rPr>
          <w:rFonts w:ascii="Times New Roman" w:hAnsi="Times New Roman" w:cs="Times New Roman"/>
          <w:color w:val="262626" w:themeColor="text1" w:themeTint="D9"/>
          <w:sz w:val="24"/>
          <w:szCs w:val="24"/>
        </w:rPr>
        <w:t>ьное учреждение детский сад № 145</w:t>
      </w:r>
      <w:r w:rsidRPr="00D012F3">
        <w:rPr>
          <w:rFonts w:ascii="Times New Roman" w:hAnsi="Times New Roman" w:cs="Times New Roman"/>
          <w:color w:val="262626" w:themeColor="text1" w:themeTint="D9"/>
          <w:sz w:val="24"/>
          <w:szCs w:val="24"/>
        </w:rPr>
        <w:t xml:space="preserve"> города Пензы «</w:t>
      </w:r>
      <w:r w:rsidR="00B94159" w:rsidRPr="00D012F3">
        <w:rPr>
          <w:rFonts w:ascii="Times New Roman" w:hAnsi="Times New Roman" w:cs="Times New Roman"/>
          <w:color w:val="262626" w:themeColor="text1" w:themeTint="D9"/>
          <w:sz w:val="24"/>
          <w:szCs w:val="24"/>
        </w:rPr>
        <w:t>Радуга</w:t>
      </w:r>
      <w:r w:rsidRPr="00D012F3">
        <w:rPr>
          <w:rFonts w:ascii="Times New Roman" w:hAnsi="Times New Roman" w:cs="Times New Roman"/>
          <w:color w:val="262626" w:themeColor="text1" w:themeTint="D9"/>
          <w:sz w:val="24"/>
          <w:szCs w:val="24"/>
        </w:rPr>
        <w:t>»</w:t>
      </w:r>
      <w:r w:rsidR="00F35988">
        <w:rPr>
          <w:rFonts w:ascii="Times New Roman" w:hAnsi="Times New Roman" w:cs="Times New Roman"/>
          <w:color w:val="262626" w:themeColor="text1" w:themeTint="D9"/>
          <w:sz w:val="24"/>
          <w:szCs w:val="24"/>
        </w:rPr>
        <w:t xml:space="preserve"> (МБДОУ детский сад № 145 г. Пензы)</w:t>
      </w:r>
      <w:r w:rsidR="0072310B" w:rsidRPr="00D012F3">
        <w:rPr>
          <w:rFonts w:ascii="Times New Roman" w:hAnsi="Times New Roman" w:cs="Times New Roman"/>
          <w:color w:val="262626" w:themeColor="text1" w:themeTint="D9"/>
          <w:sz w:val="24"/>
          <w:szCs w:val="24"/>
        </w:rPr>
        <w:t>, именуемое в дальнейшем «Заказчик»,</w:t>
      </w:r>
      <w:r w:rsidRPr="00D012F3">
        <w:rPr>
          <w:rFonts w:ascii="Times New Roman" w:hAnsi="Times New Roman" w:cs="Times New Roman"/>
          <w:color w:val="262626" w:themeColor="text1" w:themeTint="D9"/>
          <w:sz w:val="24"/>
          <w:szCs w:val="24"/>
        </w:rPr>
        <w:t xml:space="preserve"> в</w:t>
      </w:r>
      <w:r w:rsidR="0072310B" w:rsidRPr="00D012F3">
        <w:rPr>
          <w:rFonts w:ascii="Times New Roman" w:hAnsi="Times New Roman" w:cs="Times New Roman"/>
          <w:color w:val="262626" w:themeColor="text1" w:themeTint="D9"/>
          <w:sz w:val="24"/>
          <w:szCs w:val="24"/>
        </w:rPr>
        <w:t xml:space="preserve"> </w:t>
      </w:r>
      <w:r w:rsidR="00B94159" w:rsidRPr="00D012F3">
        <w:rPr>
          <w:rFonts w:ascii="Times New Roman" w:hAnsi="Times New Roman" w:cs="Times New Roman"/>
          <w:color w:val="262626" w:themeColor="text1" w:themeTint="D9"/>
          <w:sz w:val="24"/>
          <w:szCs w:val="24"/>
        </w:rPr>
        <w:t>лице заведующе</w:t>
      </w:r>
      <w:r w:rsidR="0083123E">
        <w:rPr>
          <w:rFonts w:ascii="Times New Roman" w:hAnsi="Times New Roman" w:cs="Times New Roman"/>
          <w:color w:val="262626" w:themeColor="text1" w:themeTint="D9"/>
          <w:sz w:val="24"/>
          <w:szCs w:val="24"/>
        </w:rPr>
        <w:t>го</w:t>
      </w:r>
      <w:r w:rsidRPr="00D012F3">
        <w:rPr>
          <w:rFonts w:ascii="Times New Roman" w:hAnsi="Times New Roman" w:cs="Times New Roman"/>
          <w:color w:val="262626" w:themeColor="text1" w:themeTint="D9"/>
          <w:sz w:val="24"/>
          <w:szCs w:val="24"/>
        </w:rPr>
        <w:t xml:space="preserve"> </w:t>
      </w:r>
      <w:r w:rsidR="0083123E">
        <w:rPr>
          <w:rFonts w:ascii="Times New Roman" w:hAnsi="Times New Roman" w:cs="Times New Roman"/>
          <w:color w:val="262626" w:themeColor="text1" w:themeTint="D9"/>
          <w:sz w:val="24"/>
          <w:szCs w:val="24"/>
        </w:rPr>
        <w:t>Кузьминой Светланы Юрьевны</w:t>
      </w:r>
      <w:r w:rsidRPr="00D012F3">
        <w:rPr>
          <w:rFonts w:ascii="Times New Roman" w:hAnsi="Times New Roman" w:cs="Times New Roman"/>
          <w:color w:val="262626" w:themeColor="text1" w:themeTint="D9"/>
          <w:sz w:val="24"/>
          <w:szCs w:val="24"/>
        </w:rPr>
        <w:t>, действующе</w:t>
      </w:r>
      <w:r w:rsidR="00436C77">
        <w:rPr>
          <w:rFonts w:ascii="Times New Roman" w:hAnsi="Times New Roman" w:cs="Times New Roman"/>
          <w:color w:val="262626" w:themeColor="text1" w:themeTint="D9"/>
          <w:sz w:val="24"/>
          <w:szCs w:val="24"/>
        </w:rPr>
        <w:t>го</w:t>
      </w:r>
      <w:r w:rsidRPr="00D012F3">
        <w:rPr>
          <w:rFonts w:ascii="Times New Roman" w:hAnsi="Times New Roman" w:cs="Times New Roman"/>
          <w:color w:val="262626" w:themeColor="text1" w:themeTint="D9"/>
          <w:sz w:val="24"/>
          <w:szCs w:val="24"/>
        </w:rPr>
        <w:t xml:space="preserve"> на основании Устава</w:t>
      </w:r>
      <w:r w:rsidR="00F63332" w:rsidRPr="00D012F3">
        <w:rPr>
          <w:rFonts w:ascii="Times New Roman" w:hAnsi="Times New Roman" w:cs="Times New Roman"/>
          <w:color w:val="262626" w:themeColor="text1" w:themeTint="D9"/>
          <w:sz w:val="24"/>
          <w:szCs w:val="24"/>
        </w:rPr>
        <w:t>,</w:t>
      </w:r>
      <w:r w:rsidRPr="00D012F3">
        <w:rPr>
          <w:rFonts w:ascii="Times New Roman" w:hAnsi="Times New Roman" w:cs="Times New Roman"/>
          <w:color w:val="262626" w:themeColor="text1" w:themeTint="D9"/>
          <w:sz w:val="24"/>
          <w:szCs w:val="24"/>
        </w:rPr>
        <w:t xml:space="preserve"> с одной стороны,</w:t>
      </w:r>
      <w:r w:rsidR="0072310B" w:rsidRPr="00D012F3">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и</w:t>
      </w:r>
      <w:r w:rsidR="004B45D1">
        <w:rPr>
          <w:rFonts w:ascii="Times New Roman" w:hAnsi="Times New Roman" w:cs="Times New Roman"/>
          <w:color w:val="262626" w:themeColor="text1" w:themeTint="D9"/>
          <w:sz w:val="24"/>
          <w:szCs w:val="24"/>
        </w:rPr>
        <w:t xml:space="preserve"> </w:t>
      </w:r>
      <w:r w:rsidR="00DA68F0" w:rsidRPr="00DA68F0">
        <w:rPr>
          <w:rFonts w:ascii="Times New Roman" w:hAnsi="Times New Roman" w:cs="Times New Roman"/>
          <w:color w:val="262626" w:themeColor="text1" w:themeTint="D9"/>
          <w:sz w:val="24"/>
          <w:szCs w:val="24"/>
        </w:rPr>
        <w:t>Индивидуальный предприниматель Ершов Максим Николаевич, именуемый в дальнейшем «Поставщик», в лице Ершова Максима Николаевича, действующего на основании ОГРНИП 307580911300011</w:t>
      </w:r>
      <w:r w:rsidR="00DA68F0">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с другой стороны, вместе именуемые в</w:t>
      </w:r>
      <w:proofErr w:type="gramEnd"/>
      <w:r w:rsidR="002A17A4" w:rsidRPr="00D012F3">
        <w:rPr>
          <w:rFonts w:ascii="Times New Roman" w:hAnsi="Times New Roman" w:cs="Times New Roman"/>
          <w:color w:val="262626" w:themeColor="text1" w:themeTint="D9"/>
          <w:sz w:val="24"/>
          <w:szCs w:val="24"/>
        </w:rPr>
        <w:t xml:space="preserve"> </w:t>
      </w:r>
      <w:proofErr w:type="gramStart"/>
      <w:r w:rsidR="002A17A4" w:rsidRPr="00D012F3">
        <w:rPr>
          <w:rFonts w:ascii="Times New Roman" w:hAnsi="Times New Roman" w:cs="Times New Roman"/>
          <w:color w:val="262626" w:themeColor="text1" w:themeTint="D9"/>
          <w:sz w:val="24"/>
          <w:szCs w:val="24"/>
        </w:rPr>
        <w:t xml:space="preserve">дальнейшем "Стороны", на основании </w:t>
      </w:r>
      <w:r w:rsidR="00B94159" w:rsidRPr="00D012F3">
        <w:rPr>
          <w:rFonts w:ascii="Times New Roman" w:hAnsi="Times New Roman" w:cs="Times New Roman"/>
          <w:color w:val="262626" w:themeColor="text1" w:themeTint="D9"/>
          <w:sz w:val="24"/>
          <w:szCs w:val="24"/>
        </w:rPr>
        <w:t xml:space="preserve">решения Заказчика о проведении закупки у единственного поставщика и в соответствии с п. </w:t>
      </w:r>
      <w:r w:rsidR="0083123E">
        <w:rPr>
          <w:rFonts w:ascii="Times New Roman" w:hAnsi="Times New Roman" w:cs="Times New Roman"/>
          <w:color w:val="262626" w:themeColor="text1" w:themeTint="D9"/>
          <w:sz w:val="24"/>
          <w:szCs w:val="24"/>
        </w:rPr>
        <w:t>5</w:t>
      </w:r>
      <w:r w:rsidR="00B94159" w:rsidRPr="00D012F3">
        <w:rPr>
          <w:rFonts w:ascii="Times New Roman" w:hAnsi="Times New Roman" w:cs="Times New Roman"/>
          <w:color w:val="262626" w:themeColor="text1" w:themeTint="D9"/>
          <w:sz w:val="24"/>
          <w:szCs w:val="24"/>
        </w:rPr>
        <w:t xml:space="preserve"> части 1 статьи 93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w:t>
      </w:r>
      <w:r w:rsidR="002A17A4" w:rsidRPr="00D012F3">
        <w:rPr>
          <w:rFonts w:ascii="Times New Roman" w:hAnsi="Times New Roman" w:cs="Times New Roman"/>
          <w:color w:val="262626" w:themeColor="text1" w:themeTint="D9"/>
          <w:sz w:val="24"/>
          <w:szCs w:val="24"/>
        </w:rPr>
        <w:t>" (далее - Закон N 44-ФЗ), заключили настоящий</w:t>
      </w:r>
      <w:r w:rsidR="006101CF" w:rsidRPr="00D012F3">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Контракт (далее - Контракт) о нижеследующем:</w:t>
      </w:r>
      <w:proofErr w:type="gramEnd"/>
    </w:p>
    <w:p w:rsidR="004051FC" w:rsidRPr="00D012F3" w:rsidRDefault="004051FC" w:rsidP="00DF0122">
      <w:pPr>
        <w:spacing w:after="0" w:line="220" w:lineRule="atLeast"/>
        <w:ind w:firstLine="539"/>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I. ПРЕДМЕТ КОНТРАКТА</w:t>
      </w:r>
    </w:p>
    <w:p w:rsidR="002A17A4" w:rsidRPr="00D012F3" w:rsidRDefault="002A17A4" w:rsidP="0033568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1.1. Поставщик обязуется передать в собственность </w:t>
      </w:r>
      <w:r w:rsidR="00007099">
        <w:rPr>
          <w:rFonts w:ascii="Times New Roman" w:hAnsi="Times New Roman" w:cs="Times New Roman"/>
          <w:color w:val="262626" w:themeColor="text1" w:themeTint="D9"/>
          <w:sz w:val="24"/>
          <w:szCs w:val="24"/>
        </w:rPr>
        <w:t>продукты питания</w:t>
      </w:r>
      <w:r w:rsidRPr="00D012F3">
        <w:rPr>
          <w:rFonts w:ascii="Times New Roman" w:hAnsi="Times New Roman" w:cs="Times New Roman"/>
          <w:color w:val="262626" w:themeColor="text1" w:themeTint="D9"/>
          <w:sz w:val="24"/>
          <w:szCs w:val="24"/>
        </w:rPr>
        <w:t xml:space="preserve"> (далее - Товар) Заказчику в обусловленный настоящим Контрактом срок, согласно Спецификации (</w:t>
      </w:r>
      <w:hyperlink w:anchor="P326" w:history="1">
        <w:r w:rsidRPr="00D012F3">
          <w:rPr>
            <w:rFonts w:ascii="Times New Roman" w:hAnsi="Times New Roman" w:cs="Times New Roman"/>
            <w:color w:val="262626" w:themeColor="text1" w:themeTint="D9"/>
            <w:sz w:val="24"/>
            <w:szCs w:val="24"/>
          </w:rPr>
          <w:t>Приложение N 1</w:t>
        </w:r>
      </w:hyperlink>
      <w:r w:rsidRPr="00D012F3">
        <w:rPr>
          <w:rFonts w:ascii="Times New Roman" w:hAnsi="Times New Roman" w:cs="Times New Roman"/>
          <w:color w:val="262626" w:themeColor="text1" w:themeTint="D9"/>
          <w:sz w:val="24"/>
          <w:szCs w:val="24"/>
        </w:rPr>
        <w:t xml:space="preserve"> к настоящему Контракту) и Техническому заданию (</w:t>
      </w:r>
      <w:hyperlink w:anchor="P389" w:history="1">
        <w:r w:rsidRPr="00D012F3">
          <w:rPr>
            <w:rFonts w:ascii="Times New Roman" w:hAnsi="Times New Roman" w:cs="Times New Roman"/>
            <w:color w:val="262626" w:themeColor="text1" w:themeTint="D9"/>
            <w:sz w:val="24"/>
            <w:szCs w:val="24"/>
          </w:rPr>
          <w:t>Приложение N 2</w:t>
        </w:r>
      </w:hyperlink>
      <w:r w:rsidRPr="00D012F3">
        <w:rPr>
          <w:rFonts w:ascii="Times New Roman" w:hAnsi="Times New Roman" w:cs="Times New Roman"/>
          <w:color w:val="262626" w:themeColor="text1" w:themeTint="D9"/>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1.2. </w:t>
      </w:r>
      <w:proofErr w:type="gramStart"/>
      <w:r w:rsidRPr="00D012F3">
        <w:rPr>
          <w:rFonts w:ascii="Times New Roman" w:hAnsi="Times New Roman" w:cs="Times New Roman"/>
          <w:color w:val="262626" w:themeColor="text1" w:themeTint="D9"/>
          <w:sz w:val="24"/>
          <w:szCs w:val="24"/>
        </w:rPr>
        <w:t>Наименование и количество поставляемого Товара указаны в Спецификации (</w:t>
      </w:r>
      <w:hyperlink w:anchor="P326" w:history="1">
        <w:r w:rsidRPr="00D012F3">
          <w:rPr>
            <w:rFonts w:ascii="Times New Roman" w:hAnsi="Times New Roman" w:cs="Times New Roman"/>
            <w:color w:val="262626" w:themeColor="text1" w:themeTint="D9"/>
            <w:sz w:val="24"/>
            <w:szCs w:val="24"/>
          </w:rPr>
          <w:t>Приложение N 1</w:t>
        </w:r>
      </w:hyperlink>
      <w:r w:rsidRPr="00D012F3">
        <w:rPr>
          <w:rFonts w:ascii="Times New Roman" w:hAnsi="Times New Roman" w:cs="Times New Roman"/>
          <w:color w:val="262626" w:themeColor="text1" w:themeTint="D9"/>
          <w:sz w:val="24"/>
          <w:szCs w:val="24"/>
        </w:rPr>
        <w:t xml:space="preserve"> к настоящ</w:t>
      </w:r>
      <w:r w:rsidR="006717BB" w:rsidRPr="00D012F3">
        <w:rPr>
          <w:rFonts w:ascii="Times New Roman" w:hAnsi="Times New Roman" w:cs="Times New Roman"/>
          <w:color w:val="262626" w:themeColor="text1" w:themeTint="D9"/>
          <w:sz w:val="24"/>
          <w:szCs w:val="24"/>
        </w:rPr>
        <w:t>ему Контракту).</w:t>
      </w:r>
      <w:proofErr w:type="gramEnd"/>
      <w:r w:rsidR="006717BB" w:rsidRPr="00D012F3">
        <w:rPr>
          <w:rFonts w:ascii="Times New Roman" w:hAnsi="Times New Roman" w:cs="Times New Roman"/>
          <w:color w:val="262626" w:themeColor="text1" w:themeTint="D9"/>
          <w:sz w:val="24"/>
          <w:szCs w:val="24"/>
        </w:rPr>
        <w:t xml:space="preserve"> </w:t>
      </w:r>
      <w:r w:rsidR="00C56AAD">
        <w:rPr>
          <w:rFonts w:ascii="Times New Roman" w:hAnsi="Times New Roman" w:cs="Times New Roman"/>
          <w:color w:val="262626" w:themeColor="text1" w:themeTint="D9"/>
          <w:sz w:val="24"/>
          <w:szCs w:val="24"/>
        </w:rPr>
        <w:t>К</w:t>
      </w:r>
      <w:r w:rsidRPr="00D012F3">
        <w:rPr>
          <w:rFonts w:ascii="Times New Roman" w:hAnsi="Times New Roman" w:cs="Times New Roman"/>
          <w:color w:val="262626" w:themeColor="text1" w:themeTint="D9"/>
          <w:sz w:val="24"/>
          <w:szCs w:val="24"/>
        </w:rPr>
        <w:t>ачественные характеристики Товара установлены в Техническом задании (</w:t>
      </w:r>
      <w:hyperlink w:anchor="P389" w:history="1">
        <w:r w:rsidRPr="00D012F3">
          <w:rPr>
            <w:rFonts w:ascii="Times New Roman" w:hAnsi="Times New Roman" w:cs="Times New Roman"/>
            <w:color w:val="262626" w:themeColor="text1" w:themeTint="D9"/>
            <w:sz w:val="24"/>
            <w:szCs w:val="24"/>
          </w:rPr>
          <w:t>Приложение N 2</w:t>
        </w:r>
      </w:hyperlink>
      <w:r w:rsidRPr="00D012F3">
        <w:rPr>
          <w:rFonts w:ascii="Times New Roman" w:hAnsi="Times New Roman" w:cs="Times New Roman"/>
          <w:color w:val="262626" w:themeColor="text1" w:themeTint="D9"/>
          <w:sz w:val="24"/>
          <w:szCs w:val="24"/>
        </w:rPr>
        <w:t xml:space="preserve"> к настоящему Контракту).</w:t>
      </w:r>
    </w:p>
    <w:p w:rsidR="004051FC" w:rsidRPr="00D012F3" w:rsidRDefault="004051FC" w:rsidP="00A42C15">
      <w:pPr>
        <w:spacing w:after="0" w:line="220" w:lineRule="atLeast"/>
        <w:ind w:firstLine="539"/>
        <w:jc w:val="both"/>
        <w:rPr>
          <w:rFonts w:ascii="Times New Roman" w:hAnsi="Times New Roman" w:cs="Times New Roman"/>
          <w:color w:val="262626" w:themeColor="text1" w:themeTint="D9"/>
          <w:sz w:val="24"/>
          <w:szCs w:val="24"/>
        </w:rPr>
      </w:pPr>
    </w:p>
    <w:p w:rsidR="004051FC" w:rsidRPr="00D012F3" w:rsidRDefault="00876681" w:rsidP="008445AF">
      <w:pPr>
        <w:spacing w:after="1" w:line="220" w:lineRule="atLeast"/>
        <w:jc w:val="center"/>
        <w:outlineLvl w:val="1"/>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II. ЦЕНА КОНТРАКТА И ПОРЯДОК РАСЧЕТОВ</w:t>
      </w:r>
    </w:p>
    <w:p w:rsidR="004B45D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 xml:space="preserve">2.1. Цена Контракта составляет </w:t>
      </w:r>
      <w:r w:rsidR="00DA68F0" w:rsidRPr="00DA68F0">
        <w:t xml:space="preserve"> </w:t>
      </w:r>
      <w:r w:rsidR="00DA68F0" w:rsidRPr="00DA68F0">
        <w:rPr>
          <w:rFonts w:ascii="Times New Roman" w:hAnsi="Times New Roman" w:cs="Times New Roman"/>
          <w:color w:val="262626" w:themeColor="text1" w:themeTint="D9"/>
          <w:sz w:val="24"/>
          <w:szCs w:val="24"/>
          <w:lang w:eastAsia="en-US"/>
        </w:rPr>
        <w:t>183 048</w:t>
      </w:r>
      <w:r w:rsidRPr="00876681">
        <w:rPr>
          <w:rFonts w:ascii="Times New Roman" w:hAnsi="Times New Roman" w:cs="Times New Roman"/>
          <w:color w:val="262626" w:themeColor="text1" w:themeTint="D9"/>
          <w:sz w:val="24"/>
          <w:szCs w:val="24"/>
          <w:lang w:eastAsia="en-US"/>
        </w:rPr>
        <w:t xml:space="preserve"> (</w:t>
      </w:r>
      <w:r w:rsidR="00DA68F0">
        <w:rPr>
          <w:rFonts w:ascii="Times New Roman" w:hAnsi="Times New Roman" w:cs="Times New Roman"/>
          <w:color w:val="262626" w:themeColor="text1" w:themeTint="D9"/>
          <w:sz w:val="24"/>
          <w:szCs w:val="24"/>
          <w:lang w:eastAsia="en-US"/>
        </w:rPr>
        <w:t>сто восемьдесят три тысячи сорок восемь</w:t>
      </w:r>
      <w:r w:rsidRPr="00876681">
        <w:rPr>
          <w:rFonts w:ascii="Times New Roman" w:hAnsi="Times New Roman" w:cs="Times New Roman"/>
          <w:color w:val="262626" w:themeColor="text1" w:themeTint="D9"/>
          <w:sz w:val="24"/>
          <w:szCs w:val="24"/>
          <w:lang w:eastAsia="en-US"/>
        </w:rPr>
        <w:t xml:space="preserve">) рублей </w:t>
      </w:r>
      <w:r w:rsidR="00DA68F0">
        <w:rPr>
          <w:rFonts w:ascii="Times New Roman" w:hAnsi="Times New Roman" w:cs="Times New Roman"/>
          <w:color w:val="262626" w:themeColor="text1" w:themeTint="D9"/>
          <w:sz w:val="24"/>
          <w:szCs w:val="24"/>
          <w:lang w:eastAsia="en-US"/>
        </w:rPr>
        <w:t>00</w:t>
      </w:r>
      <w:r w:rsidR="00EB78E0">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 xml:space="preserve">копеек, </w:t>
      </w:r>
      <w:r w:rsidR="004B45D1" w:rsidRPr="004B45D1">
        <w:rPr>
          <w:rFonts w:ascii="Times New Roman" w:hAnsi="Times New Roman" w:cs="Times New Roman"/>
          <w:color w:val="262626" w:themeColor="text1" w:themeTint="D9"/>
          <w:sz w:val="24"/>
          <w:szCs w:val="24"/>
          <w:lang w:eastAsia="en-US"/>
        </w:rPr>
        <w:t>НДС не облагается в соответствии с налоговым законодательством Российской Федерации</w:t>
      </w:r>
      <w:r w:rsidR="004B45D1">
        <w:rPr>
          <w:rFonts w:ascii="Times New Roman" w:hAnsi="Times New Roman" w:cs="Times New Roman"/>
          <w:color w:val="262626" w:themeColor="text1" w:themeTint="D9"/>
          <w:sz w:val="24"/>
          <w:szCs w:val="24"/>
          <w:lang w:eastAsia="en-US"/>
        </w:rPr>
        <w:t>.</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 Цена Контракта является твердой и определяется на весь срок исполнения Контракта, за исключением случаев, установленных Законом 44-ФЗ и настоящим Контрактом.</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При заключении и исполнении настоящего Контракта изменение его условий не допускается, за исключением случаев, предусмотренных статьями 34 и 95 Закона N 44-ФЗ.</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В соответствии с п. 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p>
    <w:p w:rsidR="00007099" w:rsidRDefault="00876681" w:rsidP="00007099">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 xml:space="preserve">2.3. Источник финансирования Контракта - </w:t>
      </w:r>
      <w:r w:rsidR="00007099" w:rsidRPr="00007099">
        <w:rPr>
          <w:rFonts w:ascii="Times New Roman" w:hAnsi="Times New Roman" w:cs="Times New Roman"/>
          <w:color w:val="262626" w:themeColor="text1" w:themeTint="D9"/>
          <w:sz w:val="24"/>
          <w:szCs w:val="24"/>
          <w:lang w:eastAsia="en-US"/>
        </w:rPr>
        <w:t>средства бюджетного учреждения:</w:t>
      </w:r>
      <w:r w:rsidR="008B1E89">
        <w:rPr>
          <w:rFonts w:ascii="Times New Roman" w:hAnsi="Times New Roman" w:cs="Times New Roman"/>
          <w:color w:val="262626" w:themeColor="text1" w:themeTint="D9"/>
          <w:sz w:val="24"/>
          <w:szCs w:val="24"/>
          <w:lang w:eastAsia="en-US"/>
        </w:rPr>
        <w:t xml:space="preserve"> </w:t>
      </w:r>
      <w:r w:rsidR="00007099" w:rsidRPr="00007099">
        <w:rPr>
          <w:rFonts w:ascii="Times New Roman" w:hAnsi="Times New Roman" w:cs="Times New Roman"/>
          <w:color w:val="262626" w:themeColor="text1" w:themeTint="D9"/>
          <w:sz w:val="24"/>
          <w:szCs w:val="24"/>
          <w:lang w:eastAsia="en-US"/>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r w:rsidR="008B1E89">
        <w:rPr>
          <w:rFonts w:ascii="Times New Roman" w:hAnsi="Times New Roman" w:cs="Times New Roman"/>
          <w:color w:val="262626" w:themeColor="text1" w:themeTint="D9"/>
          <w:sz w:val="24"/>
          <w:szCs w:val="24"/>
          <w:lang w:eastAsia="en-US"/>
        </w:rPr>
        <w:t>)</w:t>
      </w:r>
      <w:r w:rsidR="00007099" w:rsidRPr="00007099">
        <w:rPr>
          <w:rFonts w:ascii="Times New Roman" w:hAnsi="Times New Roman" w:cs="Times New Roman"/>
          <w:color w:val="262626" w:themeColor="text1" w:themeTint="D9"/>
          <w:sz w:val="24"/>
          <w:szCs w:val="24"/>
          <w:lang w:eastAsia="en-US"/>
        </w:rPr>
        <w:t>.</w:t>
      </w:r>
    </w:p>
    <w:p w:rsidR="00AE2F8C" w:rsidRPr="00DF0122" w:rsidRDefault="00DF0122" w:rsidP="00007099">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00876681">
        <w:rPr>
          <w:rFonts w:ascii="Times New Roman" w:hAnsi="Times New Roman" w:cs="Times New Roman"/>
          <w:sz w:val="24"/>
          <w:szCs w:val="24"/>
        </w:rPr>
        <w:t xml:space="preserve">   </w:t>
      </w:r>
      <w:r>
        <w:rPr>
          <w:rFonts w:ascii="Times New Roman" w:hAnsi="Times New Roman" w:cs="Times New Roman"/>
          <w:sz w:val="24"/>
          <w:szCs w:val="24"/>
        </w:rPr>
        <w:t xml:space="preserve">  </w:t>
      </w:r>
      <w:r w:rsidR="00100DB6" w:rsidRPr="00DF0122">
        <w:rPr>
          <w:rFonts w:ascii="Times New Roman" w:hAnsi="Times New Roman" w:cs="Times New Roman"/>
          <w:sz w:val="24"/>
          <w:szCs w:val="24"/>
        </w:rPr>
        <w:t xml:space="preserve">2.4. Оплата каждой партии Товара, определенной в Заявке, форма которой установлена </w:t>
      </w:r>
      <w:hyperlink w:anchor="P465" w:history="1">
        <w:r w:rsidR="00100DB6" w:rsidRPr="00DF0122">
          <w:rPr>
            <w:rFonts w:ascii="Times New Roman" w:hAnsi="Times New Roman" w:cs="Times New Roman"/>
            <w:sz w:val="24"/>
            <w:szCs w:val="24"/>
          </w:rPr>
          <w:t xml:space="preserve">Приложением N </w:t>
        </w:r>
      </w:hyperlink>
      <w:r w:rsidR="00E97CE3" w:rsidRPr="00DF0122">
        <w:rPr>
          <w:rFonts w:ascii="Times New Roman" w:hAnsi="Times New Roman" w:cs="Times New Roman"/>
          <w:sz w:val="24"/>
          <w:szCs w:val="24"/>
        </w:rPr>
        <w:t>3</w:t>
      </w:r>
      <w:r w:rsidR="00100DB6" w:rsidRPr="00DF0122">
        <w:rPr>
          <w:rFonts w:ascii="Times New Roman" w:hAnsi="Times New Roman" w:cs="Times New Roman"/>
          <w:sz w:val="24"/>
          <w:szCs w:val="24"/>
        </w:rPr>
        <w:t xml:space="preserve"> к настоящему Контракту (далее - Заявка), производится Заказчиком на основании</w:t>
      </w:r>
      <w:r w:rsidR="00703293" w:rsidRPr="00DF0122">
        <w:rPr>
          <w:rFonts w:ascii="Times New Roman" w:hAnsi="Times New Roman" w:cs="Times New Roman"/>
          <w:sz w:val="24"/>
          <w:szCs w:val="24"/>
        </w:rPr>
        <w:t xml:space="preserve"> </w:t>
      </w:r>
      <w:r w:rsidR="00AE2F8C" w:rsidRPr="00DF0122">
        <w:rPr>
          <w:rFonts w:ascii="Times New Roman" w:hAnsi="Times New Roman" w:cs="Times New Roman"/>
          <w:sz w:val="24"/>
          <w:szCs w:val="24"/>
        </w:rPr>
        <w:t xml:space="preserve">счета, предоставленного Поставщиком, в течение </w:t>
      </w:r>
      <w:r w:rsidR="001F63B6">
        <w:rPr>
          <w:rFonts w:ascii="Times New Roman" w:hAnsi="Times New Roman" w:cs="Times New Roman"/>
          <w:sz w:val="24"/>
          <w:szCs w:val="24"/>
        </w:rPr>
        <w:t>1</w:t>
      </w:r>
      <w:r w:rsidR="00703293" w:rsidRPr="00DF0122">
        <w:rPr>
          <w:rFonts w:ascii="Times New Roman" w:hAnsi="Times New Roman" w:cs="Times New Roman"/>
          <w:sz w:val="24"/>
          <w:szCs w:val="24"/>
        </w:rPr>
        <w:t>0</w:t>
      </w:r>
      <w:r w:rsidR="00AE2F8C" w:rsidRPr="00DF0122">
        <w:rPr>
          <w:rFonts w:ascii="Times New Roman" w:hAnsi="Times New Roman" w:cs="Times New Roman"/>
          <w:sz w:val="24"/>
          <w:szCs w:val="24"/>
        </w:rPr>
        <w:t xml:space="preserve"> (</w:t>
      </w:r>
      <w:r w:rsidR="001F63B6">
        <w:rPr>
          <w:rFonts w:ascii="Times New Roman" w:hAnsi="Times New Roman" w:cs="Times New Roman"/>
          <w:sz w:val="24"/>
          <w:szCs w:val="24"/>
        </w:rPr>
        <w:t>десяти</w:t>
      </w:r>
      <w:r w:rsidR="00AE2F8C" w:rsidRPr="00DF0122">
        <w:rPr>
          <w:rFonts w:ascii="Times New Roman" w:hAnsi="Times New Roman" w:cs="Times New Roman"/>
          <w:sz w:val="24"/>
          <w:szCs w:val="24"/>
        </w:rPr>
        <w:t>)</w:t>
      </w:r>
      <w:r w:rsidR="001F63B6">
        <w:rPr>
          <w:rFonts w:ascii="Times New Roman" w:hAnsi="Times New Roman" w:cs="Times New Roman"/>
          <w:sz w:val="24"/>
          <w:szCs w:val="24"/>
        </w:rPr>
        <w:t xml:space="preserve"> рабочих</w:t>
      </w:r>
      <w:r w:rsidR="00AE2F8C" w:rsidRPr="00DF0122">
        <w:rPr>
          <w:rFonts w:ascii="Times New Roman" w:hAnsi="Times New Roman" w:cs="Times New Roman"/>
          <w:sz w:val="24"/>
          <w:szCs w:val="24"/>
        </w:rPr>
        <w:t xml:space="preserve"> дней со дня подписания Сторонами соответствующей товарной накладной по </w:t>
      </w:r>
      <w:hyperlink r:id="rId8" w:history="1">
        <w:r w:rsidR="00AE2F8C" w:rsidRPr="00DF0122">
          <w:rPr>
            <w:rFonts w:ascii="Times New Roman" w:hAnsi="Times New Roman" w:cs="Times New Roman"/>
            <w:sz w:val="24"/>
            <w:szCs w:val="24"/>
          </w:rPr>
          <w:t>форме N ТОРГ-12</w:t>
        </w:r>
      </w:hyperlink>
      <w:r w:rsidR="008B38A4">
        <w:rPr>
          <w:rFonts w:ascii="Times New Roman" w:hAnsi="Times New Roman" w:cs="Times New Roman"/>
          <w:sz w:val="24"/>
          <w:szCs w:val="24"/>
        </w:rPr>
        <w:t>,</w:t>
      </w:r>
      <w:r w:rsidR="008B38A4" w:rsidRPr="008B38A4">
        <w:t xml:space="preserve"> </w:t>
      </w:r>
      <w:r w:rsidR="008B38A4" w:rsidRPr="008B38A4">
        <w:rPr>
          <w:rFonts w:ascii="Times New Roman" w:hAnsi="Times New Roman" w:cs="Times New Roman"/>
          <w:sz w:val="24"/>
          <w:szCs w:val="24"/>
        </w:rPr>
        <w:t>но не позднее 28 декабря 2024 года</w:t>
      </w:r>
      <w:r w:rsidR="008B38A4">
        <w:rPr>
          <w:rFonts w:ascii="Times New Roman" w:hAnsi="Times New Roman" w:cs="Times New Roman"/>
          <w:sz w:val="24"/>
          <w:szCs w:val="24"/>
        </w:rPr>
        <w:t>.</w:t>
      </w:r>
    </w:p>
    <w:p w:rsidR="002A17A4" w:rsidRPr="00D012F3" w:rsidRDefault="002A17A4" w:rsidP="0082108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2.5. Оплата по Контракту осуществляется по безналичному расчету путем перечисления Заказчиком денежных средств на счет Поставщика, указанный в </w:t>
      </w:r>
      <w:r w:rsidR="0082108A" w:rsidRPr="00D012F3">
        <w:rPr>
          <w:rFonts w:ascii="Times New Roman" w:hAnsi="Times New Roman" w:cs="Times New Roman"/>
          <w:color w:val="262626" w:themeColor="text1" w:themeTint="D9"/>
          <w:sz w:val="24"/>
          <w:szCs w:val="24"/>
        </w:rPr>
        <w:t>настоящем Контракте.</w:t>
      </w:r>
    </w:p>
    <w:p w:rsidR="002A17A4" w:rsidRPr="00D012F3" w:rsidRDefault="002A17A4" w:rsidP="0082108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 xml:space="preserve">2.6. </w:t>
      </w:r>
      <w:proofErr w:type="gramStart"/>
      <w:r w:rsidRPr="00D012F3">
        <w:rPr>
          <w:rFonts w:ascii="Times New Roman" w:hAnsi="Times New Roman" w:cs="Times New Roman"/>
          <w:color w:val="262626" w:themeColor="text1" w:themeTint="D9"/>
          <w:sz w:val="24"/>
          <w:szCs w:val="24"/>
        </w:rPr>
        <w:t>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w:t>
      </w:r>
      <w:proofErr w:type="gramEnd"/>
      <w:r w:rsidRPr="00D012F3">
        <w:rPr>
          <w:rFonts w:ascii="Times New Roman" w:hAnsi="Times New Roman" w:cs="Times New Roman"/>
          <w:color w:val="262626" w:themeColor="text1" w:themeTint="D9"/>
          <w:sz w:val="24"/>
          <w:szCs w:val="24"/>
        </w:rPr>
        <w:t xml:space="preserve"> бюджеты бюджетной системы Российской Федерации Заказчиком.</w:t>
      </w:r>
    </w:p>
    <w:p w:rsidR="00A42C15" w:rsidRDefault="002A17A4" w:rsidP="00A42C15">
      <w:pPr>
        <w:spacing w:after="0" w:line="220" w:lineRule="atLeast"/>
        <w:ind w:firstLine="539"/>
        <w:jc w:val="both"/>
        <w:rPr>
          <w:rFonts w:ascii="Times New Roman" w:hAnsi="Times New Roman" w:cs="Times New Roman"/>
          <w:color w:val="262626" w:themeColor="text1" w:themeTint="D9"/>
          <w:sz w:val="24"/>
          <w:szCs w:val="24"/>
        </w:rPr>
      </w:pPr>
      <w:bookmarkStart w:id="0" w:name="P81"/>
      <w:bookmarkEnd w:id="0"/>
      <w:r w:rsidRPr="00D012F3">
        <w:rPr>
          <w:rFonts w:ascii="Times New Roman" w:hAnsi="Times New Roman" w:cs="Times New Roman"/>
          <w:color w:val="262626" w:themeColor="text1" w:themeTint="D9"/>
          <w:sz w:val="24"/>
          <w:szCs w:val="24"/>
        </w:rPr>
        <w:t>2.7. Датой оплаты считается дата списания денежных средств со счета Заказчика, указанного в настоящем Контракте.</w:t>
      </w:r>
    </w:p>
    <w:p w:rsidR="004051FC" w:rsidRPr="00D012F3" w:rsidRDefault="004051FC" w:rsidP="00A42C15">
      <w:pPr>
        <w:spacing w:after="0" w:line="220" w:lineRule="atLeast"/>
        <w:ind w:firstLine="539"/>
        <w:jc w:val="both"/>
        <w:rPr>
          <w:rFonts w:ascii="Times New Roman" w:hAnsi="Times New Roman" w:cs="Times New Roman"/>
          <w:color w:val="262626" w:themeColor="text1" w:themeTint="D9"/>
          <w:sz w:val="24"/>
          <w:szCs w:val="24"/>
        </w:rPr>
      </w:pPr>
    </w:p>
    <w:p w:rsidR="004051FC"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III. ПОРЯДОК, СРОКИ И УСЛОВИЯ ПОСТАВКИ И ПРИЕМКИ ТОВАРА</w:t>
      </w:r>
    </w:p>
    <w:p w:rsidR="002A17A4" w:rsidRPr="00D012F3" w:rsidRDefault="002A17A4" w:rsidP="00D56E9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3.1. Товар Заказчику</w:t>
      </w:r>
      <w:r w:rsidR="00DC67A8"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поставляется</w:t>
      </w:r>
      <w:r w:rsidR="00DC67A8"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партиями в соответствии с условиями настоящего Контракта. Количество Товара в каждой партии определяется на основании Заявк</w:t>
      </w:r>
      <w:r w:rsidR="00DC67A8" w:rsidRPr="00D012F3">
        <w:rPr>
          <w:rFonts w:ascii="Times New Roman" w:hAnsi="Times New Roman" w:cs="Times New Roman"/>
          <w:color w:val="262626" w:themeColor="text1" w:themeTint="D9"/>
          <w:sz w:val="24"/>
          <w:szCs w:val="24"/>
        </w:rPr>
        <w:t>и Заказчика на поставку Товара. Заказчик</w:t>
      </w:r>
      <w:r w:rsidRPr="00D012F3">
        <w:rPr>
          <w:rFonts w:ascii="Times New Roman" w:hAnsi="Times New Roman" w:cs="Times New Roman"/>
          <w:color w:val="262626" w:themeColor="text1" w:themeTint="D9"/>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w:t>
      </w:r>
      <w:r w:rsidR="00DC67A8" w:rsidRPr="00D012F3">
        <w:rPr>
          <w:rFonts w:ascii="Times New Roman" w:hAnsi="Times New Roman" w:cs="Times New Roman"/>
          <w:color w:val="262626" w:themeColor="text1" w:themeTint="D9"/>
          <w:sz w:val="24"/>
          <w:szCs w:val="24"/>
        </w:rPr>
        <w:t>нктом, не допускается. Поставка</w:t>
      </w:r>
      <w:r w:rsidRPr="00D012F3">
        <w:rPr>
          <w:rFonts w:ascii="Times New Roman" w:hAnsi="Times New Roman" w:cs="Times New Roman"/>
          <w:color w:val="262626" w:themeColor="text1" w:themeTint="D9"/>
          <w:sz w:val="24"/>
          <w:szCs w:val="24"/>
        </w:rPr>
        <w:t xml:space="preserve"> Товара на основании не подписанной Заказчиком Заявки не допускается.</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Заявка направляется Заказчиком не </w:t>
      </w:r>
      <w:proofErr w:type="gramStart"/>
      <w:r w:rsidRPr="00D012F3">
        <w:rPr>
          <w:rFonts w:ascii="Times New Roman" w:hAnsi="Times New Roman" w:cs="Times New Roman"/>
          <w:color w:val="262626" w:themeColor="text1" w:themeTint="D9"/>
          <w:sz w:val="24"/>
          <w:szCs w:val="24"/>
        </w:rPr>
        <w:t>позднее</w:t>
      </w:r>
      <w:proofErr w:type="gramEnd"/>
      <w:r w:rsidRPr="00D012F3">
        <w:rPr>
          <w:rFonts w:ascii="Times New Roman" w:hAnsi="Times New Roman" w:cs="Times New Roman"/>
          <w:color w:val="262626" w:themeColor="text1" w:themeTint="D9"/>
          <w:sz w:val="24"/>
          <w:szCs w:val="24"/>
        </w:rPr>
        <w:t xml:space="preserve"> чем за </w:t>
      </w:r>
      <w:r w:rsidR="00703293"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xml:space="preserve"> (</w:t>
      </w:r>
      <w:r w:rsidR="00703293" w:rsidRPr="00D012F3">
        <w:rPr>
          <w:rFonts w:ascii="Times New Roman" w:hAnsi="Times New Roman" w:cs="Times New Roman"/>
          <w:color w:val="262626" w:themeColor="text1" w:themeTint="D9"/>
          <w:sz w:val="24"/>
          <w:szCs w:val="24"/>
        </w:rPr>
        <w:t>один</w:t>
      </w:r>
      <w:r w:rsidR="00F1396A" w:rsidRPr="00D012F3">
        <w:rPr>
          <w:rFonts w:ascii="Times New Roman" w:hAnsi="Times New Roman" w:cs="Times New Roman"/>
          <w:color w:val="262626" w:themeColor="text1" w:themeTint="D9"/>
          <w:sz w:val="24"/>
          <w:szCs w:val="24"/>
        </w:rPr>
        <w:t>) рабочи</w:t>
      </w:r>
      <w:r w:rsidR="00703293" w:rsidRPr="00D012F3">
        <w:rPr>
          <w:rFonts w:ascii="Times New Roman" w:hAnsi="Times New Roman" w:cs="Times New Roman"/>
          <w:color w:val="262626" w:themeColor="text1" w:themeTint="D9"/>
          <w:sz w:val="24"/>
          <w:szCs w:val="24"/>
        </w:rPr>
        <w:t>й</w:t>
      </w:r>
      <w:r w:rsidR="00F1396A" w:rsidRPr="00D012F3">
        <w:rPr>
          <w:rFonts w:ascii="Times New Roman" w:hAnsi="Times New Roman" w:cs="Times New Roman"/>
          <w:color w:val="262626" w:themeColor="text1" w:themeTint="D9"/>
          <w:sz w:val="24"/>
          <w:szCs w:val="24"/>
        </w:rPr>
        <w:t xml:space="preserve"> д</w:t>
      </w:r>
      <w:r w:rsidR="00703293" w:rsidRPr="00D012F3">
        <w:rPr>
          <w:rFonts w:ascii="Times New Roman" w:hAnsi="Times New Roman" w:cs="Times New Roman"/>
          <w:color w:val="262626" w:themeColor="text1" w:themeTint="D9"/>
          <w:sz w:val="24"/>
          <w:szCs w:val="24"/>
        </w:rPr>
        <w:t>ень</w:t>
      </w:r>
      <w:r w:rsidR="00F1396A" w:rsidRPr="00D012F3">
        <w:rPr>
          <w:rFonts w:ascii="Times New Roman" w:hAnsi="Times New Roman" w:cs="Times New Roman"/>
          <w:color w:val="262626" w:themeColor="text1" w:themeTint="D9"/>
          <w:sz w:val="24"/>
          <w:szCs w:val="24"/>
        </w:rPr>
        <w:t xml:space="preserve"> до предполагаемой поставки </w:t>
      </w:r>
      <w:r w:rsidRPr="00D012F3">
        <w:rPr>
          <w:rFonts w:ascii="Times New Roman" w:hAnsi="Times New Roman" w:cs="Times New Roman"/>
          <w:color w:val="262626" w:themeColor="text1" w:themeTint="D9"/>
          <w:sz w:val="24"/>
          <w:szCs w:val="24"/>
        </w:rPr>
        <w:t xml:space="preserve">Товара в пределах срока, установленного </w:t>
      </w:r>
      <w:hyperlink w:anchor="P275" w:history="1">
        <w:r w:rsidRPr="00D012F3">
          <w:rPr>
            <w:rFonts w:ascii="Times New Roman" w:hAnsi="Times New Roman" w:cs="Times New Roman"/>
            <w:color w:val="262626" w:themeColor="text1" w:themeTint="D9"/>
            <w:sz w:val="24"/>
            <w:szCs w:val="24"/>
          </w:rPr>
          <w:t>пунктом 11.1</w:t>
        </w:r>
      </w:hyperlink>
      <w:r w:rsidRPr="00D012F3">
        <w:rPr>
          <w:rFonts w:ascii="Times New Roman" w:hAnsi="Times New Roman" w:cs="Times New Roman"/>
          <w:color w:val="262626" w:themeColor="text1" w:themeTint="D9"/>
          <w:sz w:val="24"/>
          <w:szCs w:val="24"/>
        </w:rPr>
        <w:t xml:space="preserve"> настоящего Контракта.</w:t>
      </w:r>
    </w:p>
    <w:p w:rsidR="002A17A4" w:rsidRDefault="00F1396A" w:rsidP="00D56E9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Поставка</w:t>
      </w:r>
      <w:r w:rsidR="002A17A4" w:rsidRPr="00D012F3">
        <w:rPr>
          <w:rFonts w:ascii="Times New Roman" w:hAnsi="Times New Roman" w:cs="Times New Roman"/>
          <w:color w:val="262626" w:themeColor="text1" w:themeTint="D9"/>
          <w:sz w:val="24"/>
          <w:szCs w:val="24"/>
        </w:rPr>
        <w:t xml:space="preserve"> Товара по Заявкам осуществляется в течение </w:t>
      </w:r>
      <w:r w:rsidR="00B55721" w:rsidRPr="00D012F3">
        <w:rPr>
          <w:rFonts w:ascii="Times New Roman" w:hAnsi="Times New Roman" w:cs="Times New Roman"/>
          <w:color w:val="262626" w:themeColor="text1" w:themeTint="D9"/>
          <w:sz w:val="24"/>
          <w:szCs w:val="24"/>
        </w:rPr>
        <w:t>1</w:t>
      </w:r>
      <w:r w:rsidR="002A17A4" w:rsidRPr="00D012F3">
        <w:rPr>
          <w:rFonts w:ascii="Times New Roman" w:hAnsi="Times New Roman" w:cs="Times New Roman"/>
          <w:color w:val="262626" w:themeColor="text1" w:themeTint="D9"/>
          <w:sz w:val="24"/>
          <w:szCs w:val="24"/>
        </w:rPr>
        <w:t xml:space="preserve"> рабоч</w:t>
      </w:r>
      <w:r w:rsidR="00B55721" w:rsidRPr="00D012F3">
        <w:rPr>
          <w:rFonts w:ascii="Times New Roman" w:hAnsi="Times New Roman" w:cs="Times New Roman"/>
          <w:color w:val="262626" w:themeColor="text1" w:themeTint="D9"/>
          <w:sz w:val="24"/>
          <w:szCs w:val="24"/>
        </w:rPr>
        <w:t>его дня</w:t>
      </w:r>
      <w:r w:rsidR="002A17A4" w:rsidRPr="00D012F3">
        <w:rPr>
          <w:rFonts w:ascii="Times New Roman" w:hAnsi="Times New Roman" w:cs="Times New Roman"/>
          <w:color w:val="262626" w:themeColor="text1" w:themeTint="D9"/>
          <w:sz w:val="24"/>
          <w:szCs w:val="24"/>
        </w:rPr>
        <w:t xml:space="preserve"> со</w:t>
      </w:r>
      <w:r w:rsidRPr="00D012F3">
        <w:rPr>
          <w:rFonts w:ascii="Times New Roman" w:hAnsi="Times New Roman" w:cs="Times New Roman"/>
          <w:color w:val="262626" w:themeColor="text1" w:themeTint="D9"/>
          <w:sz w:val="24"/>
          <w:szCs w:val="24"/>
        </w:rPr>
        <w:t xml:space="preserve"> дня отправки Заявки Заказчиком</w:t>
      </w:r>
      <w:r w:rsidR="002A17A4" w:rsidRPr="00D012F3">
        <w:rPr>
          <w:rFonts w:ascii="Times New Roman" w:hAnsi="Times New Roman" w:cs="Times New Roman"/>
          <w:color w:val="262626" w:themeColor="text1" w:themeTint="D9"/>
          <w:sz w:val="24"/>
          <w:szCs w:val="24"/>
        </w:rPr>
        <w:t>.</w:t>
      </w:r>
    </w:p>
    <w:p w:rsidR="007133B4" w:rsidRPr="00D012F3" w:rsidRDefault="007133B4" w:rsidP="00D56E9F">
      <w:pPr>
        <w:spacing w:after="0" w:line="220" w:lineRule="atLeast"/>
        <w:ind w:firstLine="539"/>
        <w:jc w:val="both"/>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Срок поставки Товара: с </w:t>
      </w:r>
      <w:r w:rsidR="00C25A35">
        <w:rPr>
          <w:rFonts w:ascii="Times New Roman" w:hAnsi="Times New Roman" w:cs="Times New Roman"/>
          <w:color w:val="262626" w:themeColor="text1" w:themeTint="D9"/>
          <w:sz w:val="24"/>
          <w:szCs w:val="24"/>
        </w:rPr>
        <w:t>01.10.2024</w:t>
      </w:r>
      <w:r>
        <w:rPr>
          <w:rFonts w:ascii="Times New Roman" w:hAnsi="Times New Roman" w:cs="Times New Roman"/>
          <w:color w:val="262626" w:themeColor="text1" w:themeTint="D9"/>
          <w:sz w:val="24"/>
          <w:szCs w:val="24"/>
        </w:rPr>
        <w:t xml:space="preserve"> по 2</w:t>
      </w:r>
      <w:r w:rsidR="00C25A35">
        <w:rPr>
          <w:rFonts w:ascii="Times New Roman" w:hAnsi="Times New Roman" w:cs="Times New Roman"/>
          <w:color w:val="262626" w:themeColor="text1" w:themeTint="D9"/>
          <w:sz w:val="24"/>
          <w:szCs w:val="24"/>
        </w:rPr>
        <w:t>8</w:t>
      </w:r>
      <w:r>
        <w:rPr>
          <w:rFonts w:ascii="Times New Roman" w:hAnsi="Times New Roman" w:cs="Times New Roman"/>
          <w:color w:val="262626" w:themeColor="text1" w:themeTint="D9"/>
          <w:sz w:val="24"/>
          <w:szCs w:val="24"/>
        </w:rPr>
        <w:t>.12.202</w:t>
      </w:r>
      <w:r w:rsidR="00C25A35">
        <w:rPr>
          <w:rFonts w:ascii="Times New Roman" w:hAnsi="Times New Roman" w:cs="Times New Roman"/>
          <w:color w:val="262626" w:themeColor="text1" w:themeTint="D9"/>
          <w:sz w:val="24"/>
          <w:szCs w:val="24"/>
        </w:rPr>
        <w:t>4</w:t>
      </w:r>
      <w:r>
        <w:rPr>
          <w:rFonts w:ascii="Times New Roman" w:hAnsi="Times New Roman" w:cs="Times New Roman"/>
          <w:color w:val="262626" w:themeColor="text1" w:themeTint="D9"/>
          <w:sz w:val="24"/>
          <w:szCs w:val="24"/>
        </w:rPr>
        <w:t xml:space="preserve"> года.</w:t>
      </w:r>
    </w:p>
    <w:p w:rsidR="00DF0122" w:rsidRDefault="002A17A4" w:rsidP="00DF0122">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Получение Товара осущест</w:t>
      </w:r>
      <w:r w:rsidR="008548EC" w:rsidRPr="00D012F3">
        <w:rPr>
          <w:rFonts w:ascii="Times New Roman" w:hAnsi="Times New Roman" w:cs="Times New Roman"/>
          <w:color w:val="262626" w:themeColor="text1" w:themeTint="D9"/>
          <w:sz w:val="24"/>
          <w:szCs w:val="24"/>
        </w:rPr>
        <w:t>вляется по адресу: г.</w:t>
      </w:r>
      <w:r w:rsidR="00B55721" w:rsidRPr="00D012F3">
        <w:rPr>
          <w:rFonts w:ascii="Times New Roman" w:hAnsi="Times New Roman" w:cs="Times New Roman"/>
          <w:color w:val="262626" w:themeColor="text1" w:themeTint="D9"/>
          <w:sz w:val="24"/>
          <w:szCs w:val="24"/>
        </w:rPr>
        <w:t xml:space="preserve"> </w:t>
      </w:r>
      <w:r w:rsidR="008548EC" w:rsidRPr="00D012F3">
        <w:rPr>
          <w:rFonts w:ascii="Times New Roman" w:hAnsi="Times New Roman" w:cs="Times New Roman"/>
          <w:color w:val="262626" w:themeColor="text1" w:themeTint="D9"/>
          <w:sz w:val="24"/>
          <w:szCs w:val="24"/>
        </w:rPr>
        <w:t>Пенза, ул.</w:t>
      </w:r>
      <w:r w:rsidR="00B55721" w:rsidRPr="00D012F3">
        <w:rPr>
          <w:rFonts w:ascii="Times New Roman" w:hAnsi="Times New Roman" w:cs="Times New Roman"/>
          <w:color w:val="262626" w:themeColor="text1" w:themeTint="D9"/>
          <w:sz w:val="24"/>
          <w:szCs w:val="24"/>
        </w:rPr>
        <w:t>8 Марта 23</w:t>
      </w:r>
      <w:r w:rsidR="00BF07EA" w:rsidRPr="00D012F3">
        <w:rPr>
          <w:rFonts w:ascii="Times New Roman" w:hAnsi="Times New Roman" w:cs="Times New Roman"/>
          <w:color w:val="262626" w:themeColor="text1" w:themeTint="D9"/>
          <w:sz w:val="24"/>
          <w:szCs w:val="24"/>
        </w:rPr>
        <w:t>.</w:t>
      </w:r>
    </w:p>
    <w:p w:rsidR="00B55721" w:rsidRPr="00D012F3" w:rsidRDefault="007133B4" w:rsidP="00DF0122">
      <w:pPr>
        <w:spacing w:after="0" w:line="220" w:lineRule="atLeast"/>
        <w:jc w:val="both"/>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3.2. Поставка Товара по Заявке осуществляется П</w:t>
      </w:r>
      <w:r w:rsidR="00BF07EA" w:rsidRPr="00D012F3">
        <w:rPr>
          <w:rFonts w:ascii="Times New Roman" w:hAnsi="Times New Roman" w:cs="Times New Roman"/>
          <w:color w:val="262626" w:themeColor="text1" w:themeTint="D9"/>
          <w:sz w:val="24"/>
          <w:szCs w:val="24"/>
        </w:rPr>
        <w:t xml:space="preserve">оставщиком по адресу: </w:t>
      </w:r>
      <w:r w:rsidR="008548EC" w:rsidRPr="00D012F3">
        <w:rPr>
          <w:rFonts w:ascii="Times New Roman" w:hAnsi="Times New Roman" w:cs="Times New Roman"/>
          <w:color w:val="262626" w:themeColor="text1" w:themeTint="D9"/>
          <w:sz w:val="24"/>
          <w:szCs w:val="24"/>
        </w:rPr>
        <w:t>г.</w:t>
      </w:r>
      <w:r w:rsidR="00B55721" w:rsidRPr="00D012F3">
        <w:rPr>
          <w:rFonts w:ascii="Times New Roman" w:hAnsi="Times New Roman" w:cs="Times New Roman"/>
          <w:color w:val="262626" w:themeColor="text1" w:themeTint="D9"/>
          <w:sz w:val="24"/>
          <w:szCs w:val="24"/>
        </w:rPr>
        <w:t xml:space="preserve"> </w:t>
      </w:r>
      <w:r w:rsidR="008548EC" w:rsidRPr="00D012F3">
        <w:rPr>
          <w:rFonts w:ascii="Times New Roman" w:hAnsi="Times New Roman" w:cs="Times New Roman"/>
          <w:color w:val="262626" w:themeColor="text1" w:themeTint="D9"/>
          <w:sz w:val="24"/>
          <w:szCs w:val="24"/>
        </w:rPr>
        <w:t xml:space="preserve">Пенза, </w:t>
      </w:r>
      <w:bookmarkStart w:id="1" w:name="P110"/>
      <w:bookmarkEnd w:id="1"/>
      <w:r w:rsidR="00B55721" w:rsidRPr="00D012F3">
        <w:rPr>
          <w:rFonts w:ascii="Times New Roman" w:hAnsi="Times New Roman" w:cs="Times New Roman"/>
          <w:color w:val="262626" w:themeColor="text1" w:themeTint="D9"/>
          <w:sz w:val="24"/>
          <w:szCs w:val="24"/>
        </w:rPr>
        <w:t>ул.8 Марта 23.</w:t>
      </w:r>
    </w:p>
    <w:p w:rsidR="002A17A4" w:rsidRPr="00D012F3" w:rsidRDefault="002A17A4" w:rsidP="00B5572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3.3. 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подписанные со своей стороны товарную накладную по </w:t>
      </w:r>
      <w:hyperlink r:id="rId9"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 xml:space="preserve"> в 2 (двух) экземплярах (по 1 (одному) экземпляру для каждой из Сторон) и счет.</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Вместе с товарной накладной по </w:t>
      </w:r>
      <w:hyperlink r:id="rId10"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 xml:space="preserve"> Поставщик предоставляет счет-фактуру в соответствии с налоговым законодательством Российской Федерации</w:t>
      </w:r>
      <w:r w:rsidR="00791287" w:rsidRPr="00D012F3">
        <w:rPr>
          <w:color w:val="262626" w:themeColor="text1" w:themeTint="D9"/>
        </w:rPr>
        <w:t xml:space="preserve"> (</w:t>
      </w:r>
      <w:r w:rsidR="00791287" w:rsidRPr="00D012F3">
        <w:rPr>
          <w:rFonts w:ascii="Times New Roman" w:hAnsi="Times New Roman" w:cs="Times New Roman"/>
          <w:color w:val="262626" w:themeColor="text1" w:themeTint="D9"/>
          <w:sz w:val="24"/>
          <w:szCs w:val="24"/>
        </w:rPr>
        <w:t>в случае если, поставщик является плательщиком НДС)</w:t>
      </w:r>
      <w:r w:rsidRPr="00D012F3">
        <w:rPr>
          <w:rFonts w:ascii="Times New Roman" w:hAnsi="Times New Roman" w:cs="Times New Roman"/>
          <w:color w:val="262626" w:themeColor="text1" w:themeTint="D9"/>
          <w:sz w:val="24"/>
          <w:szCs w:val="24"/>
        </w:rPr>
        <w:t>.</w:t>
      </w:r>
    </w:p>
    <w:p w:rsidR="002A17A4" w:rsidRPr="00D012F3" w:rsidRDefault="00EB565B"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день доставки Товара Заказчик</w:t>
      </w:r>
      <w:r w:rsidR="002A17A4" w:rsidRPr="00D012F3">
        <w:rPr>
          <w:rFonts w:ascii="Times New Roman" w:hAnsi="Times New Roman" w:cs="Times New Roman"/>
          <w:color w:val="262626" w:themeColor="text1" w:themeTint="D9"/>
          <w:sz w:val="24"/>
          <w:szCs w:val="24"/>
        </w:rPr>
        <w:t xml:space="preserve"> осуществляет приемку Товара по количеству упаковок Товара, комплекту, явным видимым повреждениям упаковки и качеству Товара.</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1" w:history="1">
        <w:r w:rsidRPr="00D012F3">
          <w:rPr>
            <w:rFonts w:ascii="Times New Roman" w:hAnsi="Times New Roman" w:cs="Times New Roman"/>
            <w:color w:val="262626" w:themeColor="text1" w:themeTint="D9"/>
            <w:sz w:val="24"/>
            <w:szCs w:val="24"/>
          </w:rPr>
          <w:t>Законом</w:t>
        </w:r>
      </w:hyperlink>
      <w:r w:rsidRPr="00D012F3">
        <w:rPr>
          <w:rFonts w:ascii="Times New Roman" w:hAnsi="Times New Roman" w:cs="Times New Roman"/>
          <w:color w:val="262626" w:themeColor="text1" w:themeTint="D9"/>
          <w:sz w:val="24"/>
          <w:szCs w:val="24"/>
        </w:rPr>
        <w:t xml:space="preserve"> N 44-ФЗ.</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Заказчик вправе для проведения экспертизы Товара осуществлять выборочную проверку качества и безопасности Товара до </w:t>
      </w:r>
      <w:r w:rsidR="009E2937" w:rsidRPr="00D012F3">
        <w:rPr>
          <w:rFonts w:ascii="Times New Roman" w:hAnsi="Times New Roman" w:cs="Times New Roman"/>
          <w:color w:val="262626" w:themeColor="text1" w:themeTint="D9"/>
          <w:sz w:val="24"/>
          <w:szCs w:val="24"/>
        </w:rPr>
        <w:t>50</w:t>
      </w:r>
      <w:r w:rsidRPr="00D012F3">
        <w:rPr>
          <w:rFonts w:ascii="Times New Roman" w:hAnsi="Times New Roman" w:cs="Times New Roman"/>
          <w:color w:val="262626" w:themeColor="text1" w:themeTint="D9"/>
          <w:sz w:val="24"/>
          <w:szCs w:val="24"/>
        </w:rPr>
        <w:t xml:space="preserve">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r w:rsidR="009E2937" w:rsidRPr="00D012F3">
        <w:rPr>
          <w:rFonts w:ascii="Times New Roman" w:hAnsi="Times New Roman" w:cs="Times New Roman"/>
          <w:color w:val="262626" w:themeColor="text1" w:themeTint="D9"/>
          <w:sz w:val="24"/>
          <w:szCs w:val="24"/>
        </w:rPr>
        <w:t>.</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Товар на период проведения э</w:t>
      </w:r>
      <w:r w:rsidR="001C70F6" w:rsidRPr="00D012F3">
        <w:rPr>
          <w:rFonts w:ascii="Times New Roman" w:hAnsi="Times New Roman" w:cs="Times New Roman"/>
          <w:color w:val="262626" w:themeColor="text1" w:themeTint="D9"/>
          <w:sz w:val="24"/>
          <w:szCs w:val="24"/>
        </w:rPr>
        <w:t>кспертизы находится у Заказчика на ответственном хранении.</w:t>
      </w:r>
    </w:p>
    <w:p w:rsidR="008548EC"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w:t>
      </w:r>
    </w:p>
    <w:p w:rsidR="008548EC" w:rsidRPr="00D012F3" w:rsidRDefault="008548EC" w:rsidP="00A52B59">
      <w:pPr>
        <w:spacing w:after="0" w:line="220" w:lineRule="atLeast"/>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условий настоящего Контракта, а также об отсутствии или наличии нарушений в части качества и безопасности Товара.</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случае если по результатам такой экспертизы установлены нарушен</w:t>
      </w:r>
      <w:r w:rsidR="003D0C44" w:rsidRPr="00D012F3">
        <w:rPr>
          <w:rFonts w:ascii="Times New Roman" w:hAnsi="Times New Roman" w:cs="Times New Roman"/>
          <w:color w:val="262626" w:themeColor="text1" w:themeTint="D9"/>
          <w:sz w:val="24"/>
          <w:szCs w:val="24"/>
        </w:rPr>
        <w:t>ия условий настоящего Контракта</w:t>
      </w:r>
      <w:r w:rsidRPr="00D012F3">
        <w:rPr>
          <w:rFonts w:ascii="Times New Roman" w:hAnsi="Times New Roman" w:cs="Times New Roman"/>
          <w:color w:val="262626" w:themeColor="text1" w:themeTint="D9"/>
          <w:sz w:val="24"/>
          <w:szCs w:val="24"/>
        </w:rPr>
        <w:t>, за исключением условий, касающихся качества и безопасности Товара, не препятствующие приемке поставленного Товара, в заключени</w:t>
      </w:r>
      <w:proofErr w:type="gramStart"/>
      <w:r w:rsidRPr="00D012F3">
        <w:rPr>
          <w:rFonts w:ascii="Times New Roman" w:hAnsi="Times New Roman" w:cs="Times New Roman"/>
          <w:color w:val="262626" w:themeColor="text1" w:themeTint="D9"/>
          <w:sz w:val="24"/>
          <w:szCs w:val="24"/>
        </w:rPr>
        <w:t>и</w:t>
      </w:r>
      <w:proofErr w:type="gramEnd"/>
      <w:r w:rsidRPr="00D012F3">
        <w:rPr>
          <w:rFonts w:ascii="Times New Roman" w:hAnsi="Times New Roman" w:cs="Times New Roman"/>
          <w:color w:val="262626" w:themeColor="text1" w:themeTint="D9"/>
          <w:sz w:val="24"/>
          <w:szCs w:val="24"/>
        </w:rPr>
        <w:t xml:space="preserve"> могут содержаться предложения об устранении данных нарушений, в том числе с указанием срока их устранения.</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w:t>
      </w:r>
      <w:r w:rsidRPr="00D012F3">
        <w:rPr>
          <w:rFonts w:ascii="Times New Roman" w:hAnsi="Times New Roman" w:cs="Times New Roman"/>
          <w:color w:val="262626" w:themeColor="text1" w:themeTint="D9"/>
          <w:sz w:val="24"/>
          <w:szCs w:val="24"/>
        </w:rPr>
        <w:lastRenderedPageBreak/>
        <w:t>касающихся качества и безопасности Товара, если выявленное несоответствие не препятствует приемке Товара и устранено Поставщиком.</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w:t>
      </w:r>
      <w:r w:rsidR="003D0C44" w:rsidRPr="00D012F3">
        <w:rPr>
          <w:rFonts w:ascii="Times New Roman" w:hAnsi="Times New Roman" w:cs="Times New Roman"/>
          <w:color w:val="262626" w:themeColor="text1" w:themeTint="D9"/>
          <w:sz w:val="24"/>
          <w:szCs w:val="24"/>
        </w:rPr>
        <w:t>овара</w:t>
      </w:r>
      <w:r w:rsidRPr="00D012F3">
        <w:rPr>
          <w:rFonts w:ascii="Times New Roman" w:hAnsi="Times New Roman" w:cs="Times New Roman"/>
          <w:color w:val="262626" w:themeColor="text1" w:themeTint="D9"/>
          <w:sz w:val="24"/>
          <w:szCs w:val="24"/>
        </w:rPr>
        <w:t xml:space="preserve">, Заказчик подписывает документ о приемке - акт о приемке, на основании которого Заказчик подписывает товарную накладную по </w:t>
      </w:r>
      <w:hyperlink r:id="rId12"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 xml:space="preserve"> в течение </w:t>
      </w:r>
      <w:r w:rsidR="003D0C44"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xml:space="preserve"> (</w:t>
      </w:r>
      <w:r w:rsidR="003D0C44" w:rsidRPr="00D012F3">
        <w:rPr>
          <w:rFonts w:ascii="Times New Roman" w:hAnsi="Times New Roman" w:cs="Times New Roman"/>
          <w:color w:val="262626" w:themeColor="text1" w:themeTint="D9"/>
          <w:sz w:val="24"/>
          <w:szCs w:val="24"/>
        </w:rPr>
        <w:t xml:space="preserve">одного) </w:t>
      </w:r>
      <w:r w:rsidRPr="00D012F3">
        <w:rPr>
          <w:rFonts w:ascii="Times New Roman" w:hAnsi="Times New Roman" w:cs="Times New Roman"/>
          <w:color w:val="262626" w:themeColor="text1" w:themeTint="D9"/>
          <w:sz w:val="24"/>
          <w:szCs w:val="24"/>
        </w:rPr>
        <w:t>рабоч</w:t>
      </w:r>
      <w:r w:rsidR="003D0C44" w:rsidRPr="00D012F3">
        <w:rPr>
          <w:rFonts w:ascii="Times New Roman" w:hAnsi="Times New Roman" w:cs="Times New Roman"/>
          <w:color w:val="262626" w:themeColor="text1" w:themeTint="D9"/>
          <w:sz w:val="24"/>
          <w:szCs w:val="24"/>
        </w:rPr>
        <w:t>его</w:t>
      </w:r>
      <w:r w:rsidRPr="00D012F3">
        <w:rPr>
          <w:rFonts w:ascii="Times New Roman" w:hAnsi="Times New Roman" w:cs="Times New Roman"/>
          <w:color w:val="262626" w:themeColor="text1" w:themeTint="D9"/>
          <w:sz w:val="24"/>
          <w:szCs w:val="24"/>
        </w:rPr>
        <w:t xml:space="preserve"> </w:t>
      </w:r>
      <w:r w:rsidR="003D0C44" w:rsidRPr="00D012F3">
        <w:rPr>
          <w:rFonts w:ascii="Times New Roman" w:hAnsi="Times New Roman" w:cs="Times New Roman"/>
          <w:color w:val="262626" w:themeColor="text1" w:themeTint="D9"/>
          <w:sz w:val="24"/>
          <w:szCs w:val="24"/>
        </w:rPr>
        <w:t>дня с момента доставки Товара</w:t>
      </w:r>
      <w:r w:rsidRPr="00D012F3">
        <w:rPr>
          <w:rFonts w:ascii="Times New Roman" w:hAnsi="Times New Roman" w:cs="Times New Roman"/>
          <w:color w:val="262626" w:themeColor="text1" w:themeTint="D9"/>
          <w:sz w:val="24"/>
          <w:szCs w:val="24"/>
        </w:rPr>
        <w:t>.</w:t>
      </w:r>
      <w:proofErr w:type="gramEnd"/>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w:t>
      </w:r>
      <w:r w:rsidR="00EA063E" w:rsidRPr="00D012F3">
        <w:rPr>
          <w:rFonts w:ascii="Times New Roman" w:hAnsi="Times New Roman" w:cs="Times New Roman"/>
          <w:color w:val="262626" w:themeColor="text1" w:themeTint="D9"/>
          <w:sz w:val="24"/>
          <w:szCs w:val="24"/>
        </w:rPr>
        <w:t>3</w:t>
      </w:r>
      <w:r w:rsidRPr="00D012F3">
        <w:rPr>
          <w:rFonts w:ascii="Times New Roman" w:hAnsi="Times New Roman" w:cs="Times New Roman"/>
          <w:color w:val="262626" w:themeColor="text1" w:themeTint="D9"/>
          <w:sz w:val="24"/>
          <w:szCs w:val="24"/>
        </w:rPr>
        <w:t xml:space="preserve"> (</w:t>
      </w:r>
      <w:r w:rsidR="00EA063E" w:rsidRPr="00D012F3">
        <w:rPr>
          <w:rFonts w:ascii="Times New Roman" w:hAnsi="Times New Roman" w:cs="Times New Roman"/>
          <w:color w:val="262626" w:themeColor="text1" w:themeTint="D9"/>
          <w:sz w:val="24"/>
          <w:szCs w:val="24"/>
        </w:rPr>
        <w:t>трех</w:t>
      </w:r>
      <w:r w:rsidRPr="00D012F3">
        <w:rPr>
          <w:rFonts w:ascii="Times New Roman" w:hAnsi="Times New Roman" w:cs="Times New Roman"/>
          <w:color w:val="262626" w:themeColor="text1" w:themeTint="D9"/>
          <w:sz w:val="24"/>
          <w:szCs w:val="24"/>
        </w:rPr>
        <w:t xml:space="preserve">) рабочих </w:t>
      </w:r>
      <w:r w:rsidR="00EA063E" w:rsidRPr="00D012F3">
        <w:rPr>
          <w:rFonts w:ascii="Times New Roman" w:hAnsi="Times New Roman" w:cs="Times New Roman"/>
          <w:color w:val="262626" w:themeColor="text1" w:themeTint="D9"/>
          <w:sz w:val="24"/>
          <w:szCs w:val="24"/>
        </w:rPr>
        <w:t>дней с момента доставки Товара</w:t>
      </w:r>
      <w:r w:rsidRPr="00D012F3">
        <w:rPr>
          <w:rFonts w:ascii="Times New Roman" w:hAnsi="Times New Roman" w:cs="Times New Roman"/>
          <w:color w:val="262626" w:themeColor="text1" w:themeTint="D9"/>
          <w:sz w:val="24"/>
          <w:szCs w:val="24"/>
        </w:rPr>
        <w:t xml:space="preserve"> мотивированный отказ от подписания акта о приемке с указанием перечня выявленных нарушений условий настоящего Контракта (далее - мотивированный отказ).</w:t>
      </w:r>
      <w:proofErr w:type="gramEnd"/>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В случае привлечения Заказчиком для проведения экспертизы поставленного Товара экспертов, экспертных организаций при принятии решения о приемке </w:t>
      </w:r>
      <w:r w:rsidR="00CD1214" w:rsidRPr="00D012F3">
        <w:rPr>
          <w:rFonts w:ascii="Times New Roman" w:hAnsi="Times New Roman" w:cs="Times New Roman"/>
          <w:color w:val="262626" w:themeColor="text1" w:themeTint="D9"/>
          <w:sz w:val="24"/>
          <w:szCs w:val="24"/>
        </w:rPr>
        <w:t xml:space="preserve">или об отказе в приемке Товара </w:t>
      </w:r>
      <w:r w:rsidRPr="00D012F3">
        <w:rPr>
          <w:rFonts w:ascii="Times New Roman" w:hAnsi="Times New Roman" w:cs="Times New Roman"/>
          <w:color w:val="262626" w:themeColor="text1" w:themeTint="D9"/>
          <w:sz w:val="24"/>
          <w:szCs w:val="24"/>
        </w:rPr>
        <w:t>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D012F3">
        <w:rPr>
          <w:rFonts w:ascii="Times New Roman" w:hAnsi="Times New Roman" w:cs="Times New Roman"/>
          <w:color w:val="262626" w:themeColor="text1" w:themeTint="D9"/>
          <w:sz w:val="24"/>
          <w:szCs w:val="24"/>
        </w:rPr>
        <w:t>допоставить</w:t>
      </w:r>
      <w:proofErr w:type="spellEnd"/>
      <w:r w:rsidRPr="00D012F3">
        <w:rPr>
          <w:rFonts w:ascii="Times New Roman" w:hAnsi="Times New Roman" w:cs="Times New Roman"/>
          <w:color w:val="262626" w:themeColor="text1" w:themeTint="D9"/>
          <w:sz w:val="24"/>
          <w:szCs w:val="24"/>
        </w:rPr>
        <w:t xml:space="preserve">, доукомплектовать, заменить Товар) в срок не позднее </w:t>
      </w:r>
      <w:r w:rsidR="00CD1214"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xml:space="preserve"> (</w:t>
      </w:r>
      <w:r w:rsidR="00CD1214" w:rsidRPr="00D012F3">
        <w:rPr>
          <w:rFonts w:ascii="Times New Roman" w:hAnsi="Times New Roman" w:cs="Times New Roman"/>
          <w:color w:val="262626" w:themeColor="text1" w:themeTint="D9"/>
          <w:sz w:val="24"/>
          <w:szCs w:val="24"/>
        </w:rPr>
        <w:t>одного</w:t>
      </w:r>
      <w:r w:rsidRPr="00D012F3">
        <w:rPr>
          <w:rFonts w:ascii="Times New Roman" w:hAnsi="Times New Roman" w:cs="Times New Roman"/>
          <w:color w:val="262626" w:themeColor="text1" w:themeTint="D9"/>
          <w:sz w:val="24"/>
          <w:szCs w:val="24"/>
        </w:rPr>
        <w:t>) рабоч</w:t>
      </w:r>
      <w:r w:rsidR="00CD1214" w:rsidRPr="00D012F3">
        <w:rPr>
          <w:rFonts w:ascii="Times New Roman" w:hAnsi="Times New Roman" w:cs="Times New Roman"/>
          <w:color w:val="262626" w:themeColor="text1" w:themeTint="D9"/>
          <w:sz w:val="24"/>
          <w:szCs w:val="24"/>
        </w:rPr>
        <w:t xml:space="preserve">его </w:t>
      </w:r>
      <w:r w:rsidRPr="00D012F3">
        <w:rPr>
          <w:rFonts w:ascii="Times New Roman" w:hAnsi="Times New Roman" w:cs="Times New Roman"/>
          <w:color w:val="262626" w:themeColor="text1" w:themeTint="D9"/>
          <w:sz w:val="24"/>
          <w:szCs w:val="24"/>
        </w:rPr>
        <w:t>дн</w:t>
      </w:r>
      <w:r w:rsidR="00CD1214" w:rsidRPr="00D012F3">
        <w:rPr>
          <w:rFonts w:ascii="Times New Roman" w:hAnsi="Times New Roman" w:cs="Times New Roman"/>
          <w:color w:val="262626" w:themeColor="text1" w:themeTint="D9"/>
          <w:sz w:val="24"/>
          <w:szCs w:val="24"/>
        </w:rPr>
        <w:t>я</w:t>
      </w:r>
      <w:r w:rsidRPr="00D012F3">
        <w:rPr>
          <w:rFonts w:ascii="Times New Roman" w:hAnsi="Times New Roman" w:cs="Times New Roman"/>
          <w:color w:val="262626" w:themeColor="text1" w:themeTint="D9"/>
          <w:sz w:val="24"/>
          <w:szCs w:val="24"/>
        </w:rPr>
        <w:t xml:space="preserve"> со дня получения от Заказчика мотивированного отказа.</w:t>
      </w:r>
      <w:proofErr w:type="gramEnd"/>
      <w:r w:rsidRPr="00D012F3">
        <w:rPr>
          <w:rFonts w:ascii="Times New Roman" w:hAnsi="Times New Roman" w:cs="Times New Roman"/>
          <w:color w:val="262626" w:themeColor="text1" w:themeTint="D9"/>
          <w:sz w:val="24"/>
          <w:szCs w:val="24"/>
        </w:rPr>
        <w:t xml:space="preserve"> Допоставка недопоставленного, доукомплектование или замена некачественного Товара оформляется соответствующей товарной накладной по </w:t>
      </w:r>
      <w:hyperlink r:id="rId13"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 xml:space="preserve"> в порядке, предусмотренном настоящим разделом.</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w:t>
      </w:r>
      <w:r w:rsidR="00CD1214" w:rsidRPr="00D012F3">
        <w:rPr>
          <w:rFonts w:ascii="Times New Roman" w:hAnsi="Times New Roman" w:cs="Times New Roman"/>
          <w:color w:val="262626" w:themeColor="text1" w:themeTint="D9"/>
          <w:sz w:val="24"/>
          <w:szCs w:val="24"/>
        </w:rPr>
        <w:t>ательством Российской Федерации.</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bookmarkStart w:id="2" w:name="P126"/>
      <w:bookmarkEnd w:id="2"/>
      <w:r w:rsidRPr="00D012F3">
        <w:rPr>
          <w:rFonts w:ascii="Times New Roman" w:hAnsi="Times New Roman" w:cs="Times New Roman"/>
          <w:color w:val="262626" w:themeColor="text1" w:themeTint="D9"/>
          <w:sz w:val="24"/>
          <w:szCs w:val="24"/>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Сторонами товарной накладной по </w:t>
      </w:r>
      <w:hyperlink r:id="rId14"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w:t>
      </w:r>
      <w:r w:rsidR="00D56E9F" w:rsidRPr="00D012F3">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Поставщик обязан одновременно с пере</w:t>
      </w:r>
      <w:r w:rsidR="00D56E9F" w:rsidRPr="00D012F3">
        <w:rPr>
          <w:rFonts w:ascii="Times New Roman" w:hAnsi="Times New Roman" w:cs="Times New Roman"/>
          <w:color w:val="262626" w:themeColor="text1" w:themeTint="D9"/>
          <w:sz w:val="24"/>
          <w:szCs w:val="24"/>
        </w:rPr>
        <w:t>дачей Товара передать Заказчику</w:t>
      </w:r>
      <w:r w:rsidRPr="00D012F3">
        <w:rPr>
          <w:rFonts w:ascii="Times New Roman" w:hAnsi="Times New Roman" w:cs="Times New Roman"/>
          <w:color w:val="262626" w:themeColor="text1" w:themeTint="D9"/>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w:t>
      </w:r>
      <w:r w:rsidR="00D56E9F" w:rsidRPr="00D012F3">
        <w:rPr>
          <w:rFonts w:ascii="Times New Roman" w:hAnsi="Times New Roman" w:cs="Times New Roman"/>
          <w:color w:val="262626" w:themeColor="text1" w:themeTint="D9"/>
          <w:sz w:val="24"/>
          <w:szCs w:val="24"/>
        </w:rPr>
        <w:t>6</w:t>
      </w:r>
      <w:r w:rsidRPr="00D012F3">
        <w:rPr>
          <w:rFonts w:ascii="Times New Roman" w:hAnsi="Times New Roman" w:cs="Times New Roman"/>
          <w:color w:val="262626" w:themeColor="text1" w:themeTint="D9"/>
          <w:sz w:val="24"/>
          <w:szCs w:val="24"/>
        </w:rPr>
        <w:t>. Сдача и приемка Товара осуществляются уполномоченными представителями Сторон.</w:t>
      </w:r>
    </w:p>
    <w:p w:rsidR="00A42C15" w:rsidRPr="00D012F3" w:rsidRDefault="00A42C15" w:rsidP="00D56E9F">
      <w:pPr>
        <w:spacing w:after="0" w:line="220" w:lineRule="atLeast"/>
        <w:ind w:firstLine="540"/>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IV. ВЗАИМОДЕЙСТВИЕ СТОРОН</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4.1. Поставщик обязан: </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4.1.1. Поставить Товар в порядке, количестве, в срок и на условиях, предусмотренных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4.1.4. </w:t>
      </w:r>
      <w:proofErr w:type="gramStart"/>
      <w:r w:rsidRPr="00D012F3">
        <w:rPr>
          <w:rFonts w:ascii="Times New Roman" w:hAnsi="Times New Roman" w:cs="Times New Roman"/>
          <w:color w:val="262626" w:themeColor="text1" w:themeTint="D9"/>
          <w:sz w:val="24"/>
          <w:szCs w:val="24"/>
        </w:rPr>
        <w:t>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w:t>
      </w:r>
      <w:proofErr w:type="gramEnd"/>
      <w:r w:rsidRPr="00D012F3">
        <w:rPr>
          <w:rFonts w:ascii="Times New Roman" w:hAnsi="Times New Roman" w:cs="Times New Roman"/>
          <w:color w:val="262626" w:themeColor="text1" w:themeTint="D9"/>
          <w:sz w:val="24"/>
          <w:szCs w:val="24"/>
        </w:rPr>
        <w:t xml:space="preserve"> сре</w:t>
      </w:r>
      <w:proofErr w:type="gramStart"/>
      <w:r w:rsidRPr="00D012F3">
        <w:rPr>
          <w:rFonts w:ascii="Times New Roman" w:hAnsi="Times New Roman" w:cs="Times New Roman"/>
          <w:color w:val="262626" w:themeColor="text1" w:themeTint="D9"/>
          <w:sz w:val="24"/>
          <w:szCs w:val="24"/>
        </w:rPr>
        <w:t>дств св</w:t>
      </w:r>
      <w:proofErr w:type="gramEnd"/>
      <w:r w:rsidRPr="00D012F3">
        <w:rPr>
          <w:rFonts w:ascii="Times New Roman" w:hAnsi="Times New Roman" w:cs="Times New Roman"/>
          <w:color w:val="262626" w:themeColor="text1" w:themeTint="D9"/>
          <w:sz w:val="24"/>
          <w:szCs w:val="24"/>
        </w:rPr>
        <w:t xml:space="preserve">язи и доставки, обеспечивающих фиксирование данного уведомления и получение </w:t>
      </w:r>
      <w:r w:rsidRPr="00D012F3">
        <w:rPr>
          <w:rFonts w:ascii="Times New Roman" w:hAnsi="Times New Roman" w:cs="Times New Roman"/>
          <w:color w:val="262626" w:themeColor="text1" w:themeTint="D9"/>
          <w:sz w:val="24"/>
          <w:szCs w:val="24"/>
        </w:rPr>
        <w:lastRenderedPageBreak/>
        <w:t>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w:t>
      </w:r>
      <w:r w:rsidR="005B39AF" w:rsidRPr="00D012F3">
        <w:rPr>
          <w:rFonts w:ascii="Times New Roman" w:hAnsi="Times New Roman" w:cs="Times New Roman"/>
          <w:color w:val="262626" w:themeColor="text1" w:themeTint="D9"/>
          <w:sz w:val="24"/>
          <w:szCs w:val="24"/>
        </w:rPr>
        <w:t>мления.</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7761E0" w:rsidRDefault="002A17A4" w:rsidP="00DE09DF">
      <w:pPr>
        <w:spacing w:after="0" w:line="220" w:lineRule="atLeast"/>
        <w:ind w:firstLine="539"/>
        <w:jc w:val="both"/>
        <w:rPr>
          <w:rFonts w:ascii="Times New Roman" w:eastAsia="Times New Roman" w:hAnsi="Times New Roman" w:cs="Times New Roman"/>
          <w:color w:val="262626" w:themeColor="text1" w:themeTint="D9"/>
          <w:sz w:val="24"/>
          <w:szCs w:val="24"/>
          <w:lang w:eastAsia="ru-RU"/>
        </w:rPr>
      </w:pPr>
      <w:bookmarkStart w:id="3" w:name="P146"/>
      <w:bookmarkEnd w:id="3"/>
      <w:r w:rsidRPr="00D012F3">
        <w:rPr>
          <w:rFonts w:ascii="Times New Roman" w:hAnsi="Times New Roman" w:cs="Times New Roman"/>
          <w:color w:val="262626" w:themeColor="text1" w:themeTint="D9"/>
          <w:sz w:val="24"/>
          <w:szCs w:val="24"/>
        </w:rPr>
        <w:t xml:space="preserve">4.1.6. </w:t>
      </w:r>
      <w:bookmarkStart w:id="4" w:name="P147"/>
      <w:bookmarkEnd w:id="4"/>
      <w:r w:rsidR="007761E0" w:rsidRPr="00D012F3">
        <w:rPr>
          <w:rFonts w:ascii="Times New Roman" w:eastAsia="Times New Roman" w:hAnsi="Times New Roman" w:cs="Times New Roman"/>
          <w:color w:val="262626" w:themeColor="text1" w:themeTint="D9"/>
          <w:sz w:val="24"/>
          <w:szCs w:val="24"/>
          <w:lang w:eastAsia="ru-RU"/>
        </w:rPr>
        <w:t xml:space="preserve">Поставщик обязан оформлять товарные накладные по </w:t>
      </w:r>
      <w:hyperlink r:id="rId15" w:history="1">
        <w:r w:rsidR="007761E0" w:rsidRPr="00D012F3">
          <w:rPr>
            <w:rFonts w:ascii="Times New Roman" w:eastAsia="Times New Roman" w:hAnsi="Times New Roman" w:cs="Times New Roman"/>
            <w:color w:val="262626" w:themeColor="text1" w:themeTint="D9"/>
            <w:sz w:val="24"/>
            <w:szCs w:val="24"/>
            <w:lang w:eastAsia="ru-RU"/>
          </w:rPr>
          <w:t>форме N ТОРГ-12</w:t>
        </w:r>
      </w:hyperlink>
      <w:r w:rsidR="007761E0" w:rsidRPr="00D012F3">
        <w:rPr>
          <w:rFonts w:ascii="Times New Roman" w:eastAsia="Times New Roman" w:hAnsi="Times New Roman" w:cs="Times New Roman"/>
          <w:color w:val="262626" w:themeColor="text1" w:themeTint="D9"/>
          <w:sz w:val="24"/>
          <w:szCs w:val="24"/>
          <w:lang w:eastAsia="ru-RU"/>
        </w:rPr>
        <w:t xml:space="preserve"> в соответствии с законодательством Российской Федерации, а также счета-фактуры в соответствии с налоговым законодательством Российской Федерации</w:t>
      </w:r>
      <w:r w:rsidR="005C314C" w:rsidRPr="00D012F3">
        <w:rPr>
          <w:rFonts w:ascii="Times New Roman" w:eastAsia="Times New Roman" w:hAnsi="Times New Roman" w:cs="Times New Roman"/>
          <w:color w:val="262626" w:themeColor="text1" w:themeTint="D9"/>
          <w:sz w:val="24"/>
          <w:szCs w:val="24"/>
          <w:lang w:eastAsia="ru-RU"/>
        </w:rPr>
        <w:t xml:space="preserve"> (Счет-фактура </w:t>
      </w:r>
      <w:proofErr w:type="gramStart"/>
      <w:r w:rsidR="005C314C" w:rsidRPr="00D012F3">
        <w:rPr>
          <w:rFonts w:ascii="Times New Roman" w:eastAsia="Times New Roman" w:hAnsi="Times New Roman" w:cs="Times New Roman"/>
          <w:color w:val="262626" w:themeColor="text1" w:themeTint="D9"/>
          <w:sz w:val="24"/>
          <w:szCs w:val="24"/>
          <w:lang w:eastAsia="ru-RU"/>
        </w:rPr>
        <w:t>предоставляется</w:t>
      </w:r>
      <w:proofErr w:type="gramEnd"/>
      <w:r w:rsidR="005C314C" w:rsidRPr="00D012F3">
        <w:rPr>
          <w:rFonts w:ascii="Times New Roman" w:eastAsia="Times New Roman" w:hAnsi="Times New Roman" w:cs="Times New Roman"/>
          <w:color w:val="262626" w:themeColor="text1" w:themeTint="D9"/>
          <w:sz w:val="24"/>
          <w:szCs w:val="24"/>
          <w:lang w:eastAsia="ru-RU"/>
        </w:rPr>
        <w:t xml:space="preserve"> в случае если Поставщик является плательщиком НДС)</w:t>
      </w:r>
      <w:r w:rsidR="007761E0" w:rsidRPr="00D012F3">
        <w:rPr>
          <w:rFonts w:ascii="Times New Roman" w:eastAsia="Times New Roman" w:hAnsi="Times New Roman" w:cs="Times New Roman"/>
          <w:color w:val="262626" w:themeColor="text1" w:themeTint="D9"/>
          <w:sz w:val="24"/>
          <w:szCs w:val="24"/>
          <w:lang w:eastAsia="ru-RU"/>
        </w:rPr>
        <w:t>.</w:t>
      </w:r>
    </w:p>
    <w:p w:rsidR="0049307A" w:rsidRPr="00D012F3" w:rsidRDefault="0049307A" w:rsidP="00DE09DF">
      <w:pPr>
        <w:spacing w:after="0" w:line="220" w:lineRule="atLeast"/>
        <w:ind w:firstLine="539"/>
        <w:jc w:val="both"/>
        <w:rPr>
          <w:rFonts w:ascii="Times New Roman" w:eastAsia="Times New Roman" w:hAnsi="Times New Roman" w:cs="Times New Roman"/>
          <w:color w:val="262626" w:themeColor="text1" w:themeTint="D9"/>
          <w:sz w:val="24"/>
          <w:szCs w:val="24"/>
          <w:lang w:eastAsia="ru-RU"/>
        </w:rPr>
      </w:pPr>
      <w:r>
        <w:rPr>
          <w:rFonts w:ascii="Times New Roman" w:eastAsia="Times New Roman" w:hAnsi="Times New Roman" w:cs="Times New Roman"/>
          <w:color w:val="262626" w:themeColor="text1" w:themeTint="D9"/>
          <w:sz w:val="24"/>
          <w:szCs w:val="24"/>
          <w:lang w:eastAsia="ru-RU"/>
        </w:rPr>
        <w:t xml:space="preserve">4.1.7. Поставщик должен соответствовать единым требованиям, установленным частями 1 и 1.1 статьи 31 Федерального закона от 5 апреля 2013 г. № 44-ФЗ </w:t>
      </w:r>
      <w:r w:rsidRPr="0049307A">
        <w:rPr>
          <w:rFonts w:ascii="Times New Roman" w:eastAsia="Times New Roman" w:hAnsi="Times New Roman" w:cs="Times New Roman"/>
          <w:color w:val="262626" w:themeColor="text1" w:themeTint="D9"/>
          <w:sz w:val="24"/>
          <w:szCs w:val="24"/>
          <w:lang w:eastAsia="ru-RU"/>
        </w:rPr>
        <w:t>"О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color w:val="262626" w:themeColor="text1" w:themeTint="D9"/>
          <w:sz w:val="24"/>
          <w:szCs w:val="24"/>
          <w:lang w:eastAsia="ru-RU"/>
        </w:rPr>
        <w:t>.</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4.2. Поставщик вправе:</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4.2.1. Требовать от Заказчика произвести приемку Товара в порядке и в сроки, предусмотренные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5" w:name="P163"/>
      <w:bookmarkEnd w:id="5"/>
      <w:r w:rsidRPr="00D012F3">
        <w:rPr>
          <w:rFonts w:ascii="Times New Roman" w:hAnsi="Times New Roman" w:cs="Times New Roman"/>
          <w:color w:val="262626" w:themeColor="text1" w:themeTint="D9"/>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6" w:name="P164"/>
      <w:bookmarkEnd w:id="6"/>
      <w:r w:rsidRPr="00D012F3">
        <w:rPr>
          <w:rFonts w:ascii="Times New Roman" w:hAnsi="Times New Roman" w:cs="Times New Roman"/>
          <w:color w:val="262626" w:themeColor="text1" w:themeTint="D9"/>
          <w:sz w:val="24"/>
          <w:szCs w:val="24"/>
        </w:rPr>
        <w:t>4.2.3. Принять решение об одностороннем отказе от исполнения настоящего Контракта в соответствии с гражданским законод</w:t>
      </w:r>
      <w:r w:rsidR="00ED68CB" w:rsidRPr="00D012F3">
        <w:rPr>
          <w:rFonts w:ascii="Times New Roman" w:hAnsi="Times New Roman" w:cs="Times New Roman"/>
          <w:color w:val="262626" w:themeColor="text1" w:themeTint="D9"/>
          <w:sz w:val="24"/>
          <w:szCs w:val="24"/>
        </w:rPr>
        <w:t>ательством Российской Федерации.</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4.2.4. Требовать возмещения убытков, уплаты неустоек (штрафов, пеней) в соответствии с </w:t>
      </w:r>
      <w:hyperlink w:anchor="P211" w:history="1">
        <w:r w:rsidRPr="00D012F3">
          <w:rPr>
            <w:rFonts w:ascii="Times New Roman" w:hAnsi="Times New Roman" w:cs="Times New Roman"/>
            <w:color w:val="262626" w:themeColor="text1" w:themeTint="D9"/>
            <w:sz w:val="24"/>
            <w:szCs w:val="24"/>
          </w:rPr>
          <w:t>разделом VII</w:t>
        </w:r>
      </w:hyperlink>
      <w:r w:rsidRPr="00D012F3">
        <w:rPr>
          <w:rFonts w:ascii="Times New Roman" w:hAnsi="Times New Roman" w:cs="Times New Roman"/>
          <w:color w:val="262626" w:themeColor="text1" w:themeTint="D9"/>
          <w:sz w:val="24"/>
          <w:szCs w:val="24"/>
        </w:rPr>
        <w:t xml:space="preserve"> настоящего Контракта.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4.3. Заказчик обязуется:</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7" w:name="P168"/>
      <w:bookmarkEnd w:id="7"/>
      <w:r w:rsidRPr="00D012F3">
        <w:rPr>
          <w:rFonts w:ascii="Times New Roman" w:hAnsi="Times New Roman" w:cs="Times New Roman"/>
          <w:color w:val="262626" w:themeColor="text1" w:themeTint="D9"/>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9B4DF4"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4.3.2. </w:t>
      </w:r>
      <w:r w:rsidR="009B4DF4" w:rsidRPr="009B4DF4">
        <w:rPr>
          <w:rFonts w:ascii="Times New Roman" w:hAnsi="Times New Roman" w:cs="Times New Roman"/>
          <w:color w:val="262626" w:themeColor="text1" w:themeTint="D9"/>
          <w:sz w:val="24"/>
          <w:szCs w:val="24"/>
        </w:rPr>
        <w:t>В случае принятия решения об одностороннем отказе от исполнения настоящего Контракта Заказчик уведомляет Поставщика надлежащим образом в соответствии с Федеральным законом от 5 апреля 2013 г. №44-ФЗ "О контрактной системе в сфере закупок товаров, работ, услуг для обеспечения государственных и муниципальных нужд".</w:t>
      </w:r>
    </w:p>
    <w:p w:rsidR="002A17A4" w:rsidRPr="00D012F3" w:rsidRDefault="00791287"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4.3.3</w:t>
      </w:r>
      <w:r w:rsidR="002A17A4" w:rsidRPr="00D012F3">
        <w:rPr>
          <w:rFonts w:ascii="Times New Roman" w:hAnsi="Times New Roman" w:cs="Times New Roman"/>
          <w:color w:val="262626" w:themeColor="text1" w:themeTint="D9"/>
          <w:sz w:val="24"/>
          <w:szCs w:val="24"/>
        </w:rPr>
        <w:t xml:space="preserve">. Требовать уплаты неустоек (штрафов, пеней) в соответствии с </w:t>
      </w:r>
      <w:hyperlink w:anchor="P211" w:history="1">
        <w:r w:rsidR="002A17A4" w:rsidRPr="00D012F3">
          <w:rPr>
            <w:rFonts w:ascii="Times New Roman" w:hAnsi="Times New Roman" w:cs="Times New Roman"/>
            <w:color w:val="262626" w:themeColor="text1" w:themeTint="D9"/>
            <w:sz w:val="24"/>
            <w:szCs w:val="24"/>
          </w:rPr>
          <w:t>разделом VII</w:t>
        </w:r>
      </w:hyperlink>
      <w:r w:rsidR="002A17A4" w:rsidRPr="00D012F3">
        <w:rPr>
          <w:rFonts w:ascii="Times New Roman" w:hAnsi="Times New Roman" w:cs="Times New Roman"/>
          <w:color w:val="262626" w:themeColor="text1" w:themeTint="D9"/>
          <w:sz w:val="24"/>
          <w:szCs w:val="24"/>
        </w:rPr>
        <w:t xml:space="preserve"> настоящего Контракта.</w:t>
      </w:r>
    </w:p>
    <w:p w:rsidR="002A17A4" w:rsidRPr="00D012F3" w:rsidRDefault="00791287"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4.3.4</w:t>
      </w:r>
      <w:r w:rsidR="002A17A4" w:rsidRPr="00D012F3">
        <w:rPr>
          <w:rFonts w:ascii="Times New Roman" w:hAnsi="Times New Roman" w:cs="Times New Roman"/>
          <w:color w:val="262626" w:themeColor="text1" w:themeTint="D9"/>
          <w:sz w:val="24"/>
          <w:szCs w:val="24"/>
        </w:rPr>
        <w:t xml:space="preserve">.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6" w:history="1">
        <w:r w:rsidR="002A17A4" w:rsidRPr="00D012F3">
          <w:rPr>
            <w:rFonts w:ascii="Times New Roman" w:hAnsi="Times New Roman" w:cs="Times New Roman"/>
            <w:color w:val="262626" w:themeColor="text1" w:themeTint="D9"/>
            <w:sz w:val="24"/>
            <w:szCs w:val="24"/>
          </w:rPr>
          <w:t>Законом</w:t>
        </w:r>
      </w:hyperlink>
      <w:r w:rsidR="002A17A4" w:rsidRPr="00D012F3">
        <w:rPr>
          <w:rFonts w:ascii="Times New Roman" w:hAnsi="Times New Roman" w:cs="Times New Roman"/>
          <w:color w:val="262626" w:themeColor="text1" w:themeTint="D9"/>
          <w:sz w:val="24"/>
          <w:szCs w:val="24"/>
        </w:rPr>
        <w:t xml:space="preserve"> N 44-ФЗ и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 Заказчик вправе:</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4.4.1. Требовать от Поставщика надлежащего исполнения обязательств по настоящему Контракту.</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4.4.3. Проверять ход и качество выполнения Поставщиком условий настоящего Контракта.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4.4.4. Требовать возмещения убытков в соответствии с </w:t>
      </w:r>
      <w:hyperlink w:anchor="P211" w:history="1">
        <w:r w:rsidRPr="00D012F3">
          <w:rPr>
            <w:rFonts w:ascii="Times New Roman" w:hAnsi="Times New Roman" w:cs="Times New Roman"/>
            <w:color w:val="262626" w:themeColor="text1" w:themeTint="D9"/>
            <w:sz w:val="24"/>
            <w:szCs w:val="24"/>
          </w:rPr>
          <w:t>разделом VII</w:t>
        </w:r>
      </w:hyperlink>
      <w:r w:rsidRPr="00D012F3">
        <w:rPr>
          <w:rFonts w:ascii="Times New Roman" w:hAnsi="Times New Roman" w:cs="Times New Roman"/>
          <w:color w:val="262626" w:themeColor="text1" w:themeTint="D9"/>
          <w:sz w:val="24"/>
          <w:szCs w:val="24"/>
        </w:rPr>
        <w:t xml:space="preserve"> настоящего Контракта, причиненных по вине Поставщика.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7" w:history="1">
        <w:r w:rsidRPr="00D012F3">
          <w:rPr>
            <w:rFonts w:ascii="Times New Roman" w:hAnsi="Times New Roman" w:cs="Times New Roman"/>
            <w:color w:val="262626" w:themeColor="text1" w:themeTint="D9"/>
            <w:sz w:val="24"/>
            <w:szCs w:val="24"/>
          </w:rPr>
          <w:t>Законом</w:t>
        </w:r>
      </w:hyperlink>
      <w:r w:rsidR="00ED68CB" w:rsidRPr="00D012F3">
        <w:rPr>
          <w:rFonts w:ascii="Times New Roman" w:hAnsi="Times New Roman" w:cs="Times New Roman"/>
          <w:color w:val="262626" w:themeColor="text1" w:themeTint="D9"/>
          <w:sz w:val="24"/>
          <w:szCs w:val="24"/>
        </w:rPr>
        <w:t xml:space="preserve"> N 44-ФЗ.</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4.4.6. Отказаться от приемки и оплаты Товара, не соответствующего условиям настоящего Контракта.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8" w:name="P180"/>
      <w:bookmarkEnd w:id="8"/>
      <w:r w:rsidRPr="00D012F3">
        <w:rPr>
          <w:rFonts w:ascii="Times New Roman" w:hAnsi="Times New Roman" w:cs="Times New Roman"/>
          <w:color w:val="262626" w:themeColor="text1" w:themeTint="D9"/>
          <w:sz w:val="24"/>
          <w:szCs w:val="24"/>
        </w:rPr>
        <w:t>4.4.7. Принять решение об одностороннем отказе от исполнения настоящего Контракта в соответствии с гражданским законод</w:t>
      </w:r>
      <w:r w:rsidR="00ED68CB" w:rsidRPr="00D012F3">
        <w:rPr>
          <w:rFonts w:ascii="Times New Roman" w:hAnsi="Times New Roman" w:cs="Times New Roman"/>
          <w:color w:val="262626" w:themeColor="text1" w:themeTint="D9"/>
          <w:sz w:val="24"/>
          <w:szCs w:val="24"/>
        </w:rPr>
        <w:t>ательством Российской Федерации.</w:t>
      </w:r>
    </w:p>
    <w:p w:rsidR="002A17A4" w:rsidRPr="00D012F3"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8" w:history="1">
        <w:r w:rsidRPr="00D012F3">
          <w:rPr>
            <w:rFonts w:ascii="Times New Roman" w:hAnsi="Times New Roman" w:cs="Times New Roman"/>
            <w:color w:val="262626" w:themeColor="text1" w:themeTint="D9"/>
            <w:sz w:val="24"/>
            <w:szCs w:val="24"/>
          </w:rPr>
          <w:t>Законом</w:t>
        </w:r>
      </w:hyperlink>
      <w:r w:rsidR="007411F0" w:rsidRPr="00D012F3">
        <w:rPr>
          <w:rFonts w:ascii="Times New Roman" w:hAnsi="Times New Roman" w:cs="Times New Roman"/>
          <w:color w:val="262626" w:themeColor="text1" w:themeTint="D9"/>
          <w:sz w:val="24"/>
          <w:szCs w:val="24"/>
        </w:rPr>
        <w:t xml:space="preserve"> N 44-ФЗ.</w:t>
      </w:r>
    </w:p>
    <w:p w:rsidR="00A42C15" w:rsidRPr="00D012F3" w:rsidRDefault="00A42C15" w:rsidP="00A42C15">
      <w:pPr>
        <w:spacing w:after="0" w:line="220" w:lineRule="atLeast"/>
        <w:ind w:firstLine="539"/>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V. УПАКОВКА ТОВАРА</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sidRPr="00D012F3">
          <w:rPr>
            <w:rFonts w:ascii="Times New Roman" w:hAnsi="Times New Roman" w:cs="Times New Roman"/>
            <w:color w:val="262626" w:themeColor="text1" w:themeTint="D9"/>
            <w:sz w:val="24"/>
            <w:szCs w:val="24"/>
          </w:rPr>
          <w:t>пунктом 3.3 раздела III</w:t>
        </w:r>
      </w:hyperlink>
      <w:r w:rsidRPr="00D012F3">
        <w:rPr>
          <w:rFonts w:ascii="Times New Roman" w:hAnsi="Times New Roman" w:cs="Times New Roman"/>
          <w:color w:val="262626" w:themeColor="text1" w:themeTint="D9"/>
          <w:sz w:val="24"/>
          <w:szCs w:val="24"/>
        </w:rPr>
        <w:t xml:space="preserve"> настоящего Контракта. Такой Товар не засчитывается в счет исполнения обязательств по настоящему Контракту.</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5.3. Поставщик несет ответственность перед Заказчиком за повреждение Товара вследствие его ненадлежащей упаковки.</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5.4. На упаковке должна быть маркировка, содержащая информацию согласно </w:t>
      </w:r>
      <w:hyperlink r:id="rId19" w:history="1">
        <w:r w:rsidRPr="00D012F3">
          <w:rPr>
            <w:rFonts w:ascii="Times New Roman" w:hAnsi="Times New Roman" w:cs="Times New Roman"/>
            <w:color w:val="262626" w:themeColor="text1" w:themeTint="D9"/>
            <w:sz w:val="24"/>
            <w:szCs w:val="24"/>
          </w:rPr>
          <w:t>части 4.1 статьи 4</w:t>
        </w:r>
      </w:hyperlink>
      <w:r w:rsidRPr="00D012F3">
        <w:rPr>
          <w:rFonts w:ascii="Times New Roman" w:hAnsi="Times New Roman" w:cs="Times New Roman"/>
          <w:color w:val="262626" w:themeColor="text1" w:themeTint="D9"/>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D012F3"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5672D8" w:rsidRPr="00D012F3" w:rsidRDefault="005672D8" w:rsidP="00761F34">
      <w:pPr>
        <w:spacing w:after="1" w:line="220" w:lineRule="atLeast"/>
        <w:jc w:val="center"/>
        <w:outlineLvl w:val="1"/>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VI. КАЧЕСТВО ТО</w:t>
      </w:r>
      <w:r w:rsidR="00761F34" w:rsidRPr="00D012F3">
        <w:rPr>
          <w:rFonts w:ascii="Times New Roman" w:hAnsi="Times New Roman" w:cs="Times New Roman"/>
          <w:color w:val="262626" w:themeColor="text1" w:themeTint="D9"/>
          <w:sz w:val="24"/>
          <w:szCs w:val="24"/>
        </w:rPr>
        <w:t>ВАРА, СРОК ГОДНОСТИ</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6.2. Товар не должен представлять опасности для жизни и здоровья граждан.</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6.4. Остаточный срок годности Товара устанавливается Заказчиком в Спецификации (</w:t>
      </w:r>
      <w:hyperlink w:anchor="P326" w:history="1">
        <w:r w:rsidRPr="00D012F3">
          <w:rPr>
            <w:rFonts w:ascii="Times New Roman" w:hAnsi="Times New Roman" w:cs="Times New Roman"/>
            <w:color w:val="262626" w:themeColor="text1" w:themeTint="D9"/>
            <w:sz w:val="24"/>
            <w:szCs w:val="24"/>
          </w:rPr>
          <w:t>Приложение N 1</w:t>
        </w:r>
      </w:hyperlink>
      <w:r w:rsidRPr="00D012F3">
        <w:rPr>
          <w:rFonts w:ascii="Times New Roman" w:hAnsi="Times New Roman" w:cs="Times New Roman"/>
          <w:color w:val="262626" w:themeColor="text1" w:themeTint="D9"/>
          <w:sz w:val="24"/>
          <w:szCs w:val="24"/>
        </w:rPr>
        <w:t xml:space="preserve"> к настоящему Контракту).</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D012F3" w:rsidRDefault="00761F3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Заказчик</w:t>
      </w:r>
      <w:r w:rsidR="002A17A4" w:rsidRPr="00D012F3">
        <w:rPr>
          <w:rFonts w:ascii="Times New Roman" w:hAnsi="Times New Roman" w:cs="Times New Roman"/>
          <w:color w:val="262626" w:themeColor="text1" w:themeTint="D9"/>
          <w:sz w:val="24"/>
          <w:szCs w:val="24"/>
        </w:rPr>
        <w:t xml:space="preserve"> предъявляет претензии по качеству Товара в течение остаточного срока годности Товара.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w:t>
      </w:r>
      <w:r w:rsidR="00761F34"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xml:space="preserve"> (</w:t>
      </w:r>
      <w:r w:rsidR="00761F34" w:rsidRPr="00D012F3">
        <w:rPr>
          <w:rFonts w:ascii="Times New Roman" w:hAnsi="Times New Roman" w:cs="Times New Roman"/>
          <w:color w:val="262626" w:themeColor="text1" w:themeTint="D9"/>
          <w:sz w:val="24"/>
          <w:szCs w:val="24"/>
        </w:rPr>
        <w:t xml:space="preserve">одного) </w:t>
      </w:r>
      <w:r w:rsidRPr="00D012F3">
        <w:rPr>
          <w:rFonts w:ascii="Times New Roman" w:hAnsi="Times New Roman" w:cs="Times New Roman"/>
          <w:color w:val="262626" w:themeColor="text1" w:themeTint="D9"/>
          <w:sz w:val="24"/>
          <w:szCs w:val="24"/>
        </w:rPr>
        <w:t>рабоч</w:t>
      </w:r>
      <w:r w:rsidR="00761F34" w:rsidRPr="00D012F3">
        <w:rPr>
          <w:rFonts w:ascii="Times New Roman" w:hAnsi="Times New Roman" w:cs="Times New Roman"/>
          <w:color w:val="262626" w:themeColor="text1" w:themeTint="D9"/>
          <w:sz w:val="24"/>
          <w:szCs w:val="24"/>
        </w:rPr>
        <w:t>его</w:t>
      </w:r>
      <w:r w:rsidRPr="00D012F3">
        <w:rPr>
          <w:rFonts w:ascii="Times New Roman" w:hAnsi="Times New Roman" w:cs="Times New Roman"/>
          <w:color w:val="262626" w:themeColor="text1" w:themeTint="D9"/>
          <w:sz w:val="24"/>
          <w:szCs w:val="24"/>
        </w:rPr>
        <w:t xml:space="preserve"> дн</w:t>
      </w:r>
      <w:r w:rsidR="00761F34" w:rsidRPr="00D012F3">
        <w:rPr>
          <w:rFonts w:ascii="Times New Roman" w:hAnsi="Times New Roman" w:cs="Times New Roman"/>
          <w:color w:val="262626" w:themeColor="text1" w:themeTint="D9"/>
          <w:sz w:val="24"/>
          <w:szCs w:val="24"/>
        </w:rPr>
        <w:t>я</w:t>
      </w:r>
      <w:r w:rsidRPr="00D012F3">
        <w:rPr>
          <w:rFonts w:ascii="Times New Roman" w:hAnsi="Times New Roman" w:cs="Times New Roman"/>
          <w:color w:val="262626" w:themeColor="text1" w:themeTint="D9"/>
          <w:sz w:val="24"/>
          <w:szCs w:val="24"/>
        </w:rPr>
        <w:t xml:space="preserve"> с момента уведомления Заказчиком Поставщика.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 xml:space="preserve">В случае если по результатам экспертизы, указанной в </w:t>
      </w:r>
      <w:hyperlink w:anchor="P110" w:history="1">
        <w:r w:rsidRPr="00D012F3">
          <w:rPr>
            <w:rFonts w:ascii="Times New Roman" w:hAnsi="Times New Roman" w:cs="Times New Roman"/>
            <w:color w:val="262626" w:themeColor="text1" w:themeTint="D9"/>
            <w:sz w:val="24"/>
            <w:szCs w:val="24"/>
          </w:rPr>
          <w:t>пункте 3.3 раздела III</w:t>
        </w:r>
      </w:hyperlink>
      <w:r w:rsidRPr="00D012F3">
        <w:rPr>
          <w:rFonts w:ascii="Times New Roman" w:hAnsi="Times New Roman" w:cs="Times New Roman"/>
          <w:color w:val="262626" w:themeColor="text1" w:themeTint="D9"/>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roofErr w:type="gramEnd"/>
    </w:p>
    <w:p w:rsidR="002A17A4" w:rsidRPr="00D012F3" w:rsidRDefault="002A17A4" w:rsidP="00186F1F">
      <w:pPr>
        <w:spacing w:after="0" w:line="220" w:lineRule="atLeast"/>
        <w:jc w:val="both"/>
        <w:rPr>
          <w:rFonts w:ascii="Times New Roman" w:hAnsi="Times New Roman" w:cs="Times New Roman"/>
          <w:color w:val="262626" w:themeColor="text1" w:themeTint="D9"/>
          <w:sz w:val="24"/>
          <w:szCs w:val="24"/>
        </w:rPr>
      </w:pPr>
    </w:p>
    <w:p w:rsidR="004051FC"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bookmarkStart w:id="9" w:name="P211"/>
      <w:bookmarkEnd w:id="9"/>
      <w:r w:rsidRPr="00D012F3">
        <w:rPr>
          <w:rFonts w:ascii="Times New Roman" w:hAnsi="Times New Roman" w:cs="Times New Roman"/>
          <w:color w:val="262626" w:themeColor="text1" w:themeTint="D9"/>
          <w:sz w:val="24"/>
          <w:szCs w:val="24"/>
        </w:rPr>
        <w:t xml:space="preserve">VII. ОТВЕТСТВЕННОСТЬ СТОРОН </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bookmarkStart w:id="10" w:name="P216"/>
      <w:bookmarkEnd w:id="10"/>
      <w:r w:rsidRPr="00D012F3">
        <w:rPr>
          <w:rFonts w:ascii="Times New Roman" w:hAnsi="Times New Roman" w:cs="Times New Roman"/>
          <w:color w:val="262626" w:themeColor="text1" w:themeTint="D9"/>
          <w:sz w:val="24"/>
          <w:szCs w:val="24"/>
        </w:rPr>
        <w:t xml:space="preserve">7.4. </w:t>
      </w:r>
      <w:proofErr w:type="gramStart"/>
      <w:r w:rsidRPr="00D012F3">
        <w:rPr>
          <w:rFonts w:ascii="Times New Roman" w:hAnsi="Times New Roman" w:cs="Times New Roman"/>
          <w:color w:val="262626" w:themeColor="text1" w:themeTint="D9"/>
          <w:sz w:val="24"/>
          <w:szCs w:val="24"/>
        </w:rPr>
        <w:t xml:space="preserve">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w:t>
      </w:r>
      <w:r w:rsidRPr="00D012F3">
        <w:rPr>
          <w:rFonts w:ascii="Times New Roman" w:hAnsi="Times New Roman" w:cs="Times New Roman"/>
          <w:color w:val="262626" w:themeColor="text1" w:themeTint="D9"/>
          <w:sz w:val="24"/>
          <w:szCs w:val="24"/>
        </w:rPr>
        <w:lastRenderedPageBreak/>
        <w:t>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roofErr w:type="gramEnd"/>
    </w:p>
    <w:p w:rsidR="00791287"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w:t>
      </w:r>
      <w:proofErr w:type="gramStart"/>
      <w:r w:rsidRPr="00D012F3">
        <w:rPr>
          <w:rFonts w:ascii="Times New Roman" w:hAnsi="Times New Roman" w:cs="Times New Roman"/>
          <w:color w:val="262626" w:themeColor="text1" w:themeTint="D9"/>
          <w:sz w:val="24"/>
          <w:szCs w:val="24"/>
        </w:rPr>
        <w:t xml:space="preserve">Размер штрафа определяется в соответствии с </w:t>
      </w:r>
      <w:hyperlink r:id="rId20" w:history="1">
        <w:r w:rsidRPr="00D012F3">
          <w:rPr>
            <w:rFonts w:ascii="Times New Roman" w:hAnsi="Times New Roman" w:cs="Times New Roman"/>
            <w:color w:val="262626" w:themeColor="text1" w:themeTint="D9"/>
            <w:sz w:val="24"/>
            <w:szCs w:val="24"/>
          </w:rPr>
          <w:t>Правилами</w:t>
        </w:r>
      </w:hyperlink>
      <w:r w:rsidRPr="00D012F3">
        <w:rPr>
          <w:rFonts w:ascii="Times New Roman" w:hAnsi="Times New Roman" w:cs="Times New Roman"/>
          <w:color w:val="262626" w:themeColor="text1" w:themeTint="D9"/>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(далее - Правила), и составляет </w:t>
      </w:r>
      <w:r w:rsidR="00E54D43" w:rsidRPr="00D012F3">
        <w:rPr>
          <w:rFonts w:ascii="Times New Roman" w:hAnsi="Times New Roman" w:cs="Times New Roman"/>
          <w:color w:val="262626" w:themeColor="text1" w:themeTint="D9"/>
          <w:sz w:val="24"/>
          <w:szCs w:val="24"/>
        </w:rPr>
        <w:t>1</w:t>
      </w:r>
      <w:r w:rsidR="00791287" w:rsidRPr="00D012F3">
        <w:rPr>
          <w:rFonts w:ascii="Times New Roman" w:hAnsi="Times New Roman" w:cs="Times New Roman"/>
          <w:color w:val="262626" w:themeColor="text1" w:themeTint="D9"/>
          <w:sz w:val="24"/>
          <w:szCs w:val="24"/>
        </w:rPr>
        <w:t>0</w:t>
      </w:r>
      <w:r w:rsidRPr="00D012F3">
        <w:rPr>
          <w:rFonts w:ascii="Times New Roman" w:hAnsi="Times New Roman" w:cs="Times New Roman"/>
          <w:color w:val="262626" w:themeColor="text1" w:themeTint="D9"/>
          <w:sz w:val="24"/>
          <w:szCs w:val="24"/>
        </w:rPr>
        <w:t xml:space="preserve"> процент</w:t>
      </w:r>
      <w:r w:rsidR="00791287" w:rsidRPr="00D012F3">
        <w:rPr>
          <w:rFonts w:ascii="Times New Roman" w:hAnsi="Times New Roman" w:cs="Times New Roman"/>
          <w:color w:val="262626" w:themeColor="text1" w:themeTint="D9"/>
          <w:sz w:val="24"/>
          <w:szCs w:val="24"/>
        </w:rPr>
        <w:t>ов</w:t>
      </w:r>
      <w:r w:rsidRPr="00D012F3">
        <w:rPr>
          <w:rFonts w:ascii="Times New Roman" w:hAnsi="Times New Roman" w:cs="Times New Roman"/>
          <w:color w:val="262626" w:themeColor="text1" w:themeTint="D9"/>
          <w:sz w:val="24"/>
          <w:szCs w:val="24"/>
        </w:rPr>
        <w:t xml:space="preserve"> цены Контракта</w:t>
      </w:r>
      <w:bookmarkStart w:id="11" w:name="P218"/>
      <w:bookmarkEnd w:id="11"/>
      <w:r w:rsidR="00791287" w:rsidRPr="00D012F3">
        <w:rPr>
          <w:rFonts w:ascii="Times New Roman" w:hAnsi="Times New Roman" w:cs="Times New Roman"/>
          <w:color w:val="262626" w:themeColor="text1" w:themeTint="D9"/>
          <w:sz w:val="24"/>
          <w:szCs w:val="24"/>
        </w:rPr>
        <w:t>.</w:t>
      </w:r>
      <w:proofErr w:type="gramEnd"/>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r w:rsidR="00A441DD" w:rsidRPr="00D012F3">
        <w:rPr>
          <w:rFonts w:ascii="Times New Roman" w:hAnsi="Times New Roman" w:cs="Times New Roman"/>
          <w:color w:val="262626" w:themeColor="text1" w:themeTint="D9"/>
          <w:sz w:val="24"/>
          <w:szCs w:val="24"/>
        </w:rPr>
        <w:t>1000</w:t>
      </w:r>
      <w:r w:rsidRPr="00D012F3">
        <w:rPr>
          <w:rFonts w:ascii="Times New Roman" w:hAnsi="Times New Roman" w:cs="Times New Roman"/>
          <w:color w:val="262626" w:themeColor="text1" w:themeTint="D9"/>
          <w:sz w:val="24"/>
          <w:szCs w:val="24"/>
        </w:rPr>
        <w:t xml:space="preserve"> (</w:t>
      </w:r>
      <w:r w:rsidR="00A441DD" w:rsidRPr="00D012F3">
        <w:rPr>
          <w:rFonts w:ascii="Times New Roman" w:hAnsi="Times New Roman" w:cs="Times New Roman"/>
          <w:color w:val="262626" w:themeColor="text1" w:themeTint="D9"/>
          <w:sz w:val="24"/>
          <w:szCs w:val="24"/>
        </w:rPr>
        <w:t>одна тысяча</w:t>
      </w:r>
      <w:r w:rsidRPr="00D012F3">
        <w:rPr>
          <w:rFonts w:ascii="Times New Roman" w:hAnsi="Times New Roman" w:cs="Times New Roman"/>
          <w:color w:val="262626" w:themeColor="text1" w:themeTint="D9"/>
          <w:sz w:val="24"/>
          <w:szCs w:val="24"/>
        </w:rPr>
        <w:t xml:space="preserve">) рублей </w:t>
      </w:r>
      <w:r w:rsidR="00A441DD" w:rsidRPr="00D012F3">
        <w:rPr>
          <w:rFonts w:ascii="Times New Roman" w:hAnsi="Times New Roman" w:cs="Times New Roman"/>
          <w:color w:val="262626" w:themeColor="text1" w:themeTint="D9"/>
          <w:sz w:val="24"/>
          <w:szCs w:val="24"/>
        </w:rPr>
        <w:t>00</w:t>
      </w:r>
      <w:r w:rsidRPr="00D012F3">
        <w:rPr>
          <w:rFonts w:ascii="Times New Roman" w:hAnsi="Times New Roman" w:cs="Times New Roman"/>
          <w:color w:val="262626" w:themeColor="text1" w:themeTint="D9"/>
          <w:sz w:val="24"/>
          <w:szCs w:val="24"/>
        </w:rPr>
        <w:t xml:space="preserve"> копеек.</w:t>
      </w:r>
    </w:p>
    <w:p w:rsidR="002A17A4" w:rsidRPr="00D012F3" w:rsidRDefault="0002727F"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w:t>
      </w:r>
      <w:r w:rsidR="003C6571" w:rsidRPr="00D012F3">
        <w:rPr>
          <w:rFonts w:ascii="Times New Roman" w:hAnsi="Times New Roman" w:cs="Times New Roman"/>
          <w:color w:val="262626" w:themeColor="text1" w:themeTint="D9"/>
          <w:sz w:val="24"/>
          <w:szCs w:val="24"/>
        </w:rPr>
        <w:t>7</w:t>
      </w:r>
      <w:r w:rsidR="002A17A4" w:rsidRPr="00D012F3">
        <w:rPr>
          <w:rFonts w:ascii="Times New Roman" w:hAnsi="Times New Roman" w:cs="Times New Roman"/>
          <w:color w:val="262626" w:themeColor="text1" w:themeTint="D9"/>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2A17A4" w:rsidRPr="00D012F3" w:rsidRDefault="0002727F"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w:t>
      </w:r>
      <w:r w:rsidR="003C6571" w:rsidRPr="00D012F3">
        <w:rPr>
          <w:rFonts w:ascii="Times New Roman" w:hAnsi="Times New Roman" w:cs="Times New Roman"/>
          <w:color w:val="262626" w:themeColor="text1" w:themeTint="D9"/>
          <w:sz w:val="24"/>
          <w:szCs w:val="24"/>
        </w:rPr>
        <w:t>8</w:t>
      </w:r>
      <w:r w:rsidR="002A17A4" w:rsidRPr="00D012F3">
        <w:rPr>
          <w:rFonts w:ascii="Times New Roman" w:hAnsi="Times New Roman" w:cs="Times New Roman"/>
          <w:color w:val="262626" w:themeColor="text1" w:themeTint="D9"/>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w:t>
      </w:r>
      <w:r w:rsidR="003C038C" w:rsidRPr="00D012F3">
        <w:rPr>
          <w:rFonts w:ascii="Times New Roman" w:hAnsi="Times New Roman" w:cs="Times New Roman"/>
          <w:color w:val="262626" w:themeColor="text1" w:themeTint="D9"/>
          <w:sz w:val="24"/>
          <w:szCs w:val="24"/>
        </w:rPr>
        <w:t>,</w:t>
      </w:r>
      <w:r w:rsidR="002A17A4" w:rsidRPr="00D012F3">
        <w:rPr>
          <w:rFonts w:ascii="Times New Roman" w:hAnsi="Times New Roman" w:cs="Times New Roman"/>
          <w:color w:val="262626" w:themeColor="text1" w:themeTint="D9"/>
          <w:sz w:val="24"/>
          <w:szCs w:val="24"/>
        </w:rPr>
        <w:t xml:space="preserve"> после дня истечения установленного настоящим Контрактом срока исполнения обязательства.</w:t>
      </w:r>
    </w:p>
    <w:p w:rsidR="002A17A4" w:rsidRPr="00D012F3" w:rsidRDefault="003C6571"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7.9</w:t>
      </w:r>
      <w:r w:rsidR="002A17A4" w:rsidRPr="00D012F3">
        <w:rPr>
          <w:rFonts w:ascii="Times New Roman" w:hAnsi="Times New Roman" w:cs="Times New Roman"/>
          <w:color w:val="262626" w:themeColor="text1" w:themeTint="D9"/>
          <w:sz w:val="24"/>
          <w:szCs w:val="24"/>
        </w:rPr>
        <w:t xml:space="preserve">.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rsidR="003C038C" w:rsidRPr="00D012F3">
        <w:rPr>
          <w:rFonts w:ascii="Times New Roman" w:hAnsi="Times New Roman" w:cs="Times New Roman"/>
          <w:color w:val="262626" w:themeColor="text1" w:themeTint="D9"/>
          <w:sz w:val="24"/>
          <w:szCs w:val="24"/>
        </w:rPr>
        <w:t>1000</w:t>
      </w:r>
      <w:r w:rsidR="002A17A4" w:rsidRPr="00D012F3">
        <w:rPr>
          <w:rFonts w:ascii="Times New Roman" w:hAnsi="Times New Roman" w:cs="Times New Roman"/>
          <w:color w:val="262626" w:themeColor="text1" w:themeTint="D9"/>
          <w:sz w:val="24"/>
          <w:szCs w:val="24"/>
        </w:rPr>
        <w:t xml:space="preserve"> (</w:t>
      </w:r>
      <w:r w:rsidR="003C038C" w:rsidRPr="00D012F3">
        <w:rPr>
          <w:rFonts w:ascii="Times New Roman" w:hAnsi="Times New Roman" w:cs="Times New Roman"/>
          <w:color w:val="262626" w:themeColor="text1" w:themeTint="D9"/>
          <w:sz w:val="24"/>
          <w:szCs w:val="24"/>
        </w:rPr>
        <w:t>одна тысяча</w:t>
      </w:r>
      <w:r w:rsidR="002A17A4" w:rsidRPr="00D012F3">
        <w:rPr>
          <w:rFonts w:ascii="Times New Roman" w:hAnsi="Times New Roman" w:cs="Times New Roman"/>
          <w:color w:val="262626" w:themeColor="text1" w:themeTint="D9"/>
          <w:sz w:val="24"/>
          <w:szCs w:val="24"/>
        </w:rPr>
        <w:t xml:space="preserve">) рублей </w:t>
      </w:r>
      <w:r w:rsidR="003C038C" w:rsidRPr="00D012F3">
        <w:rPr>
          <w:rFonts w:ascii="Times New Roman" w:hAnsi="Times New Roman" w:cs="Times New Roman"/>
          <w:color w:val="262626" w:themeColor="text1" w:themeTint="D9"/>
          <w:sz w:val="24"/>
          <w:szCs w:val="24"/>
        </w:rPr>
        <w:t>00</w:t>
      </w:r>
      <w:r w:rsidR="002A17A4" w:rsidRPr="00D012F3">
        <w:rPr>
          <w:rFonts w:ascii="Times New Roman" w:hAnsi="Times New Roman" w:cs="Times New Roman"/>
          <w:color w:val="262626" w:themeColor="text1" w:themeTint="D9"/>
          <w:sz w:val="24"/>
          <w:szCs w:val="24"/>
        </w:rPr>
        <w:t xml:space="preserve"> копеек</w:t>
      </w:r>
      <w:r w:rsidR="003C038C" w:rsidRPr="00D012F3">
        <w:rPr>
          <w:rFonts w:ascii="Times New Roman" w:hAnsi="Times New Roman" w:cs="Times New Roman"/>
          <w:color w:val="262626" w:themeColor="text1" w:themeTint="D9"/>
          <w:sz w:val="24"/>
          <w:szCs w:val="24"/>
        </w:rPr>
        <w:t>.</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0</w:t>
      </w:r>
      <w:r w:rsidRPr="00D012F3">
        <w:rPr>
          <w:rFonts w:ascii="Times New Roman" w:hAnsi="Times New Roman" w:cs="Times New Roman"/>
          <w:color w:val="262626" w:themeColor="text1" w:themeTint="D9"/>
          <w:sz w:val="24"/>
          <w:szCs w:val="24"/>
        </w:rPr>
        <w:t>. Применение неустойки (штрафа, пени) не освобождает Стороны от исполнения обязательств по настоящему Контракту.</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2</w:t>
      </w:r>
      <w:r w:rsidRPr="00D012F3">
        <w:rPr>
          <w:rFonts w:ascii="Times New Roman" w:hAnsi="Times New Roman" w:cs="Times New Roman"/>
          <w:color w:val="262626" w:themeColor="text1" w:themeTint="D9"/>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3</w:t>
      </w:r>
      <w:r w:rsidRPr="00D012F3">
        <w:rPr>
          <w:rFonts w:ascii="Times New Roman" w:hAnsi="Times New Roman" w:cs="Times New Roman"/>
          <w:color w:val="262626" w:themeColor="text1" w:themeTint="D9"/>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4051FC"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bookmarkStart w:id="12" w:name="P231"/>
      <w:bookmarkEnd w:id="12"/>
      <w:r w:rsidRPr="00D012F3">
        <w:rPr>
          <w:rFonts w:ascii="Times New Roman" w:hAnsi="Times New Roman" w:cs="Times New Roman"/>
          <w:color w:val="262626" w:themeColor="text1" w:themeTint="D9"/>
          <w:sz w:val="24"/>
          <w:szCs w:val="24"/>
        </w:rPr>
        <w:t xml:space="preserve">VIII. ОБЕСПЕЧЕНИЕ ИСПОЛНЕНИЯ КОНТРАКТА </w:t>
      </w:r>
    </w:p>
    <w:p w:rsidR="002A17A4"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8.1. Обеспечение исполнения </w:t>
      </w:r>
      <w:r w:rsidR="00814FE5" w:rsidRPr="00D012F3">
        <w:rPr>
          <w:rFonts w:ascii="Times New Roman" w:hAnsi="Times New Roman" w:cs="Times New Roman"/>
          <w:color w:val="262626" w:themeColor="text1" w:themeTint="D9"/>
          <w:sz w:val="24"/>
          <w:szCs w:val="24"/>
        </w:rPr>
        <w:t xml:space="preserve">обязательств по </w:t>
      </w:r>
      <w:r w:rsidRPr="00D012F3">
        <w:rPr>
          <w:rFonts w:ascii="Times New Roman" w:hAnsi="Times New Roman" w:cs="Times New Roman"/>
          <w:color w:val="262626" w:themeColor="text1" w:themeTint="D9"/>
          <w:sz w:val="24"/>
          <w:szCs w:val="24"/>
        </w:rPr>
        <w:t>настояще</w:t>
      </w:r>
      <w:r w:rsidR="00814FE5" w:rsidRPr="00D012F3">
        <w:rPr>
          <w:rFonts w:ascii="Times New Roman" w:hAnsi="Times New Roman" w:cs="Times New Roman"/>
          <w:color w:val="262626" w:themeColor="text1" w:themeTint="D9"/>
          <w:sz w:val="24"/>
          <w:szCs w:val="24"/>
        </w:rPr>
        <w:t>му</w:t>
      </w:r>
      <w:r w:rsidRPr="00D012F3">
        <w:rPr>
          <w:rFonts w:ascii="Times New Roman" w:hAnsi="Times New Roman" w:cs="Times New Roman"/>
          <w:color w:val="262626" w:themeColor="text1" w:themeTint="D9"/>
          <w:sz w:val="24"/>
          <w:szCs w:val="24"/>
        </w:rPr>
        <w:t xml:space="preserve"> Контракт</w:t>
      </w:r>
      <w:r w:rsidR="00814FE5" w:rsidRPr="00D012F3">
        <w:rPr>
          <w:rFonts w:ascii="Times New Roman" w:hAnsi="Times New Roman" w:cs="Times New Roman"/>
          <w:color w:val="262626" w:themeColor="text1" w:themeTint="D9"/>
          <w:sz w:val="24"/>
          <w:szCs w:val="24"/>
        </w:rPr>
        <w:t>у не</w:t>
      </w:r>
      <w:r w:rsidRPr="00D012F3">
        <w:rPr>
          <w:rFonts w:ascii="Times New Roman" w:hAnsi="Times New Roman" w:cs="Times New Roman"/>
          <w:color w:val="262626" w:themeColor="text1" w:themeTint="D9"/>
          <w:sz w:val="24"/>
          <w:szCs w:val="24"/>
        </w:rPr>
        <w:t xml:space="preserve"> устан</w:t>
      </w:r>
      <w:r w:rsidR="00814FE5" w:rsidRPr="00D012F3">
        <w:rPr>
          <w:rFonts w:ascii="Times New Roman" w:hAnsi="Times New Roman" w:cs="Times New Roman"/>
          <w:color w:val="262626" w:themeColor="text1" w:themeTint="D9"/>
          <w:sz w:val="24"/>
          <w:szCs w:val="24"/>
        </w:rPr>
        <w:t>авливается</w:t>
      </w:r>
      <w:r w:rsidR="004E272A" w:rsidRPr="00D012F3">
        <w:rPr>
          <w:rFonts w:ascii="Times New Roman" w:hAnsi="Times New Roman" w:cs="Times New Roman"/>
          <w:color w:val="262626" w:themeColor="text1" w:themeTint="D9"/>
          <w:sz w:val="24"/>
          <w:szCs w:val="24"/>
        </w:rPr>
        <w:t>.</w:t>
      </w:r>
    </w:p>
    <w:p w:rsidR="004051FC" w:rsidRPr="00D012F3" w:rsidRDefault="004051FC" w:rsidP="00A42C15">
      <w:pPr>
        <w:spacing w:after="0" w:line="220" w:lineRule="atLeast"/>
        <w:ind w:firstLine="539"/>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IX. ОБСТОЯТЕЛЬСТВА НЕПРЕОДОЛИМОЙ СИЛЫ</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bookmarkStart w:id="13" w:name="P254"/>
      <w:bookmarkEnd w:id="13"/>
      <w:r w:rsidRPr="00D012F3">
        <w:rPr>
          <w:rFonts w:ascii="Times New Roman" w:hAnsi="Times New Roman" w:cs="Times New Roman"/>
          <w:color w:val="262626" w:themeColor="text1" w:themeTint="D9"/>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6737EB" w:rsidRPr="00D012F3">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xml:space="preserve"> (</w:t>
      </w:r>
      <w:r w:rsidR="006737EB" w:rsidRPr="00D012F3">
        <w:rPr>
          <w:rFonts w:ascii="Times New Roman" w:hAnsi="Times New Roman" w:cs="Times New Roman"/>
          <w:color w:val="262626" w:themeColor="text1" w:themeTint="D9"/>
          <w:sz w:val="24"/>
          <w:szCs w:val="24"/>
        </w:rPr>
        <w:t>пяти</w:t>
      </w:r>
      <w:r w:rsidRPr="00D012F3">
        <w:rPr>
          <w:rFonts w:ascii="Times New Roman" w:hAnsi="Times New Roman" w:cs="Times New Roman"/>
          <w:color w:val="262626" w:themeColor="text1" w:themeTint="D9"/>
          <w:sz w:val="24"/>
          <w:szCs w:val="24"/>
        </w:rPr>
        <w:t xml:space="preserve">) рабочих </w:t>
      </w:r>
      <w:hyperlink w:anchor="P755" w:history="1"/>
      <w:r w:rsidRPr="00D012F3">
        <w:rPr>
          <w:rFonts w:ascii="Times New Roman" w:hAnsi="Times New Roman" w:cs="Times New Roman"/>
          <w:color w:val="262626" w:themeColor="text1" w:themeTint="D9"/>
          <w:sz w:val="24"/>
          <w:szCs w:val="24"/>
        </w:rPr>
        <w:t xml:space="preserve">дней с даты их возникновения или прекращения. После прекращения обстоятельства непреодолимой силы Сторона, прекратившая </w:t>
      </w:r>
      <w:r w:rsidRPr="00D012F3">
        <w:rPr>
          <w:rFonts w:ascii="Times New Roman" w:hAnsi="Times New Roman" w:cs="Times New Roman"/>
          <w:color w:val="262626" w:themeColor="text1" w:themeTint="D9"/>
          <w:sz w:val="24"/>
          <w:szCs w:val="24"/>
        </w:rPr>
        <w:lastRenderedPageBreak/>
        <w:t>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bookmarkStart w:id="14" w:name="P255"/>
      <w:bookmarkEnd w:id="14"/>
      <w:r w:rsidRPr="00D012F3">
        <w:rPr>
          <w:rFonts w:ascii="Times New Roman" w:hAnsi="Times New Roman" w:cs="Times New Roman"/>
          <w:color w:val="262626" w:themeColor="text1" w:themeTint="D9"/>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9.4. </w:t>
      </w:r>
      <w:proofErr w:type="gramStart"/>
      <w:r w:rsidRPr="00D012F3">
        <w:rPr>
          <w:rFonts w:ascii="Times New Roman" w:hAnsi="Times New Roman" w:cs="Times New Roman"/>
          <w:color w:val="262626" w:themeColor="text1" w:themeTint="D9"/>
          <w:sz w:val="24"/>
          <w:szCs w:val="24"/>
        </w:rPr>
        <w:t xml:space="preserve">Если одна из Сторон не направит или несвоевременно направит документы, указанные в </w:t>
      </w:r>
      <w:hyperlink w:anchor="P254" w:history="1">
        <w:r w:rsidRPr="00D012F3">
          <w:rPr>
            <w:rFonts w:ascii="Times New Roman" w:hAnsi="Times New Roman" w:cs="Times New Roman"/>
            <w:color w:val="262626" w:themeColor="text1" w:themeTint="D9"/>
            <w:sz w:val="24"/>
            <w:szCs w:val="24"/>
          </w:rPr>
          <w:t>пунктах 9.2</w:t>
        </w:r>
      </w:hyperlink>
      <w:r w:rsidRPr="00D012F3">
        <w:rPr>
          <w:rFonts w:ascii="Times New Roman" w:hAnsi="Times New Roman" w:cs="Times New Roman"/>
          <w:color w:val="262626" w:themeColor="text1" w:themeTint="D9"/>
          <w:sz w:val="24"/>
          <w:szCs w:val="24"/>
        </w:rPr>
        <w:t xml:space="preserve"> - </w:t>
      </w:r>
      <w:hyperlink w:anchor="P255" w:history="1">
        <w:r w:rsidRPr="00D012F3">
          <w:rPr>
            <w:rFonts w:ascii="Times New Roman" w:hAnsi="Times New Roman" w:cs="Times New Roman"/>
            <w:color w:val="262626" w:themeColor="text1" w:themeTint="D9"/>
            <w:sz w:val="24"/>
            <w:szCs w:val="24"/>
          </w:rPr>
          <w:t>9.3</w:t>
        </w:r>
      </w:hyperlink>
      <w:r w:rsidRPr="00D012F3">
        <w:rPr>
          <w:rFonts w:ascii="Times New Roman" w:hAnsi="Times New Roman" w:cs="Times New Roman"/>
          <w:color w:val="262626" w:themeColor="text1" w:themeTint="D9"/>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w:t>
      </w:r>
      <w:proofErr w:type="gramEnd"/>
      <w:r w:rsidRPr="00D012F3">
        <w:rPr>
          <w:rFonts w:ascii="Times New Roman" w:hAnsi="Times New Roman" w:cs="Times New Roman"/>
          <w:color w:val="262626" w:themeColor="text1" w:themeTint="D9"/>
          <w:sz w:val="24"/>
          <w:szCs w:val="24"/>
        </w:rPr>
        <w:t xml:space="preserve"> с неисполнением и (или) ненадлежащим исполнением обязательств по настоящему Контракту.</w:t>
      </w:r>
    </w:p>
    <w:p w:rsidR="002A17A4" w:rsidRPr="00D012F3" w:rsidRDefault="002A17A4" w:rsidP="00AC7A0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9.5. В случае</w:t>
      </w:r>
      <w:proofErr w:type="gramStart"/>
      <w:r w:rsidRPr="00D012F3">
        <w:rPr>
          <w:rFonts w:ascii="Times New Roman" w:hAnsi="Times New Roman" w:cs="Times New Roman"/>
          <w:color w:val="262626" w:themeColor="text1" w:themeTint="D9"/>
          <w:sz w:val="24"/>
          <w:szCs w:val="24"/>
        </w:rPr>
        <w:t>,</w:t>
      </w:r>
      <w:proofErr w:type="gramEnd"/>
      <w:r w:rsidRPr="00D012F3">
        <w:rPr>
          <w:rFonts w:ascii="Times New Roman" w:hAnsi="Times New Roman" w:cs="Times New Roman"/>
          <w:color w:val="262626" w:themeColor="text1" w:themeTint="D9"/>
          <w:sz w:val="24"/>
          <w:szCs w:val="24"/>
        </w:rPr>
        <w:t xml:space="preserve"> если обстоятельства непреодолимой силы будут сохраняться более </w:t>
      </w:r>
      <w:r w:rsidR="006737EB" w:rsidRPr="00D012F3">
        <w:rPr>
          <w:rFonts w:ascii="Times New Roman" w:hAnsi="Times New Roman" w:cs="Times New Roman"/>
          <w:color w:val="262626" w:themeColor="text1" w:themeTint="D9"/>
          <w:sz w:val="24"/>
          <w:szCs w:val="24"/>
        </w:rPr>
        <w:t>60</w:t>
      </w:r>
      <w:r w:rsidRPr="00D012F3">
        <w:rPr>
          <w:rFonts w:ascii="Times New Roman" w:hAnsi="Times New Roman" w:cs="Times New Roman"/>
          <w:color w:val="262626" w:themeColor="text1" w:themeTint="D9"/>
          <w:sz w:val="24"/>
          <w:szCs w:val="24"/>
        </w:rPr>
        <w:t xml:space="preserve"> (</w:t>
      </w:r>
      <w:r w:rsidR="006737EB" w:rsidRPr="00D012F3">
        <w:rPr>
          <w:rFonts w:ascii="Times New Roman" w:hAnsi="Times New Roman" w:cs="Times New Roman"/>
          <w:color w:val="262626" w:themeColor="text1" w:themeTint="D9"/>
          <w:sz w:val="24"/>
          <w:szCs w:val="24"/>
        </w:rPr>
        <w:t>шестидесяти</w:t>
      </w:r>
      <w:r w:rsidRPr="00D012F3">
        <w:rPr>
          <w:rFonts w:ascii="Times New Roman" w:hAnsi="Times New Roman" w:cs="Times New Roman"/>
          <w:color w:val="262626" w:themeColor="text1" w:themeTint="D9"/>
          <w:sz w:val="24"/>
          <w:szCs w:val="24"/>
        </w:rPr>
        <w:t>) календарных</w:t>
      </w:r>
      <w:r w:rsidR="006737EB"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4051FC"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X. РАССМОТРЕНИЕ И РАЗРЕШЕНИЕ СПОРОВ</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10.1. Все споры, возникающие из настоящего Контракта, Стороны могут разрешать путем переговоров.</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10.2. Все споры, возникающие из настоящего Контракта, подлежат передаче на разрешение </w:t>
      </w:r>
      <w:r w:rsidR="00371F6E" w:rsidRPr="00D012F3">
        <w:rPr>
          <w:rFonts w:ascii="Times New Roman" w:hAnsi="Times New Roman" w:cs="Times New Roman"/>
          <w:color w:val="262626" w:themeColor="text1" w:themeTint="D9"/>
          <w:sz w:val="24"/>
          <w:szCs w:val="24"/>
        </w:rPr>
        <w:t>в Арбитражный суд Пензенской области</w:t>
      </w:r>
      <w:r w:rsidRPr="00D012F3">
        <w:rPr>
          <w:rFonts w:ascii="Times New Roman" w:hAnsi="Times New Roman" w:cs="Times New Roman"/>
          <w:color w:val="262626" w:themeColor="text1" w:themeTint="D9"/>
          <w:sz w:val="24"/>
          <w:szCs w:val="24"/>
        </w:rPr>
        <w:t xml:space="preserve"> в соответствии с действующим законодательством Российской Федерации и настоящим Контрактом.</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10.3. До передачи спора на разрешение </w:t>
      </w:r>
      <w:r w:rsidR="004D344B" w:rsidRPr="00D012F3">
        <w:rPr>
          <w:rFonts w:ascii="Times New Roman" w:hAnsi="Times New Roman" w:cs="Times New Roman"/>
          <w:color w:val="262626" w:themeColor="text1" w:themeTint="D9"/>
          <w:sz w:val="24"/>
          <w:szCs w:val="24"/>
        </w:rPr>
        <w:t>в Арбитражный суд Пензенской области</w:t>
      </w:r>
      <w:r w:rsidRPr="00D012F3">
        <w:rPr>
          <w:rFonts w:ascii="Times New Roman" w:hAnsi="Times New Roman" w:cs="Times New Roman"/>
          <w:color w:val="262626" w:themeColor="text1" w:themeTint="D9"/>
          <w:sz w:val="24"/>
          <w:szCs w:val="24"/>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21" w:history="1">
        <w:r w:rsidRPr="00D012F3">
          <w:rPr>
            <w:rFonts w:ascii="Times New Roman" w:hAnsi="Times New Roman" w:cs="Times New Roman"/>
            <w:color w:val="262626" w:themeColor="text1" w:themeTint="D9"/>
            <w:sz w:val="24"/>
            <w:szCs w:val="24"/>
          </w:rPr>
          <w:t>части 5 статьи 4</w:t>
        </w:r>
      </w:hyperlink>
      <w:r w:rsidRPr="00D012F3">
        <w:rPr>
          <w:rFonts w:ascii="Times New Roman" w:hAnsi="Times New Roman" w:cs="Times New Roman"/>
          <w:color w:val="262626" w:themeColor="text1" w:themeTint="D9"/>
          <w:sz w:val="24"/>
          <w:szCs w:val="24"/>
        </w:rPr>
        <w:t xml:space="preserve"> Арбитражного процессуального коде</w:t>
      </w:r>
      <w:r w:rsidR="006B5B9D" w:rsidRPr="00D012F3">
        <w:rPr>
          <w:rFonts w:ascii="Times New Roman" w:hAnsi="Times New Roman" w:cs="Times New Roman"/>
          <w:color w:val="262626" w:themeColor="text1" w:themeTint="D9"/>
          <w:sz w:val="24"/>
          <w:szCs w:val="24"/>
        </w:rPr>
        <w:t>кса Российской Федерации</w:t>
      </w:r>
      <w:r w:rsidRPr="00D012F3">
        <w:rPr>
          <w:rFonts w:ascii="Times New Roman" w:hAnsi="Times New Roman" w:cs="Times New Roman"/>
          <w:color w:val="262626" w:themeColor="text1" w:themeTint="D9"/>
          <w:sz w:val="24"/>
          <w:szCs w:val="24"/>
        </w:rPr>
        <w:t xml:space="preserve"> принятие сторонами мер по досудебному урегулированию не является обязательным.</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10.5. Сторона должна дать в письменной форме ответ на претензию по существу в срок не позднее </w:t>
      </w:r>
      <w:r w:rsidR="003C6571" w:rsidRPr="00D012F3">
        <w:rPr>
          <w:rFonts w:ascii="Times New Roman" w:hAnsi="Times New Roman" w:cs="Times New Roman"/>
          <w:color w:val="262626" w:themeColor="text1" w:themeTint="D9"/>
          <w:sz w:val="24"/>
          <w:szCs w:val="24"/>
        </w:rPr>
        <w:t>5</w:t>
      </w:r>
      <w:r w:rsidR="004D344B" w:rsidRPr="00D012F3">
        <w:rPr>
          <w:rFonts w:ascii="Times New Roman" w:hAnsi="Times New Roman" w:cs="Times New Roman"/>
          <w:color w:val="262626" w:themeColor="text1" w:themeTint="D9"/>
          <w:sz w:val="24"/>
          <w:szCs w:val="24"/>
        </w:rPr>
        <w:t xml:space="preserve"> (</w:t>
      </w:r>
      <w:r w:rsidR="003C6571" w:rsidRPr="00D012F3">
        <w:rPr>
          <w:rFonts w:ascii="Times New Roman" w:hAnsi="Times New Roman" w:cs="Times New Roman"/>
          <w:color w:val="262626" w:themeColor="text1" w:themeTint="D9"/>
          <w:sz w:val="24"/>
          <w:szCs w:val="24"/>
        </w:rPr>
        <w:t>пяти</w:t>
      </w:r>
      <w:r w:rsidR="004D344B"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 xml:space="preserve">рабочих дней </w:t>
      </w:r>
      <w:proofErr w:type="gramStart"/>
      <w:r w:rsidRPr="00D012F3">
        <w:rPr>
          <w:rFonts w:ascii="Times New Roman" w:hAnsi="Times New Roman" w:cs="Times New Roman"/>
          <w:color w:val="262626" w:themeColor="text1" w:themeTint="D9"/>
          <w:sz w:val="24"/>
          <w:szCs w:val="24"/>
        </w:rPr>
        <w:t>с даты получения</w:t>
      </w:r>
      <w:proofErr w:type="gramEnd"/>
      <w:r w:rsidRPr="00D012F3">
        <w:rPr>
          <w:rFonts w:ascii="Times New Roman" w:hAnsi="Times New Roman" w:cs="Times New Roman"/>
          <w:color w:val="262626" w:themeColor="text1" w:themeTint="D9"/>
          <w:sz w:val="24"/>
          <w:szCs w:val="24"/>
        </w:rPr>
        <w:t xml:space="preserve"> претензии.</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10.7. Если требования в претензии подлежат денежной оценке, в претензии указывается </w:t>
      </w:r>
      <w:proofErr w:type="spellStart"/>
      <w:r w:rsidRPr="00D012F3">
        <w:rPr>
          <w:rFonts w:ascii="Times New Roman" w:hAnsi="Times New Roman" w:cs="Times New Roman"/>
          <w:color w:val="262626" w:themeColor="text1" w:themeTint="D9"/>
          <w:sz w:val="24"/>
          <w:szCs w:val="24"/>
        </w:rPr>
        <w:t>истребуемая</w:t>
      </w:r>
      <w:proofErr w:type="spellEnd"/>
      <w:r w:rsidRPr="00D012F3">
        <w:rPr>
          <w:rFonts w:ascii="Times New Roman" w:hAnsi="Times New Roman" w:cs="Times New Roman"/>
          <w:color w:val="262626" w:themeColor="text1" w:themeTint="D9"/>
          <w:sz w:val="24"/>
          <w:szCs w:val="24"/>
        </w:rPr>
        <w:t xml:space="preserve"> денежная сумма и ее полный и обоснованный расчет.</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10.10. </w:t>
      </w:r>
      <w:proofErr w:type="gramStart"/>
      <w:r w:rsidRPr="00D012F3">
        <w:rPr>
          <w:rFonts w:ascii="Times New Roman" w:hAnsi="Times New Roman" w:cs="Times New Roman"/>
          <w:color w:val="262626" w:themeColor="text1" w:themeTint="D9"/>
          <w:sz w:val="24"/>
          <w:szCs w:val="24"/>
        </w:rPr>
        <w:t xml:space="preserve">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w:t>
      </w:r>
      <w:r w:rsidRPr="00D012F3">
        <w:rPr>
          <w:rFonts w:ascii="Times New Roman" w:hAnsi="Times New Roman" w:cs="Times New Roman"/>
          <w:color w:val="262626" w:themeColor="text1" w:themeTint="D9"/>
          <w:sz w:val="24"/>
          <w:szCs w:val="24"/>
        </w:rPr>
        <w:lastRenderedPageBreak/>
        <w:t>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w:t>
      </w:r>
      <w:r w:rsidR="004D344B" w:rsidRPr="00D012F3">
        <w:rPr>
          <w:rFonts w:ascii="Times New Roman" w:hAnsi="Times New Roman" w:cs="Times New Roman"/>
          <w:color w:val="262626" w:themeColor="text1" w:themeTint="D9"/>
          <w:sz w:val="24"/>
          <w:szCs w:val="24"/>
        </w:rPr>
        <w:t xml:space="preserve"> в Арбитражный суд Пензенской области.</w:t>
      </w:r>
      <w:proofErr w:type="gramEnd"/>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XI. СРОК ДЕЙСТВИЯ И ПОРЯДОК ИЗМЕНЕНИЯ,</w:t>
      </w: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РАСТОРЖЕНИЯ КОНТРАКТА</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bookmarkStart w:id="15" w:name="P275"/>
      <w:bookmarkEnd w:id="15"/>
      <w:r w:rsidRPr="00D012F3">
        <w:rPr>
          <w:rFonts w:ascii="Times New Roman" w:hAnsi="Times New Roman" w:cs="Times New Roman"/>
          <w:color w:val="262626" w:themeColor="text1" w:themeTint="D9"/>
          <w:sz w:val="24"/>
          <w:szCs w:val="24"/>
        </w:rPr>
        <w:t>11.1. Настоящий Контра</w:t>
      </w:r>
      <w:proofErr w:type="gramStart"/>
      <w:r w:rsidRPr="00D012F3">
        <w:rPr>
          <w:rFonts w:ascii="Times New Roman" w:hAnsi="Times New Roman" w:cs="Times New Roman"/>
          <w:color w:val="262626" w:themeColor="text1" w:themeTint="D9"/>
          <w:sz w:val="24"/>
          <w:szCs w:val="24"/>
        </w:rPr>
        <w:t>кт вст</w:t>
      </w:r>
      <w:proofErr w:type="gramEnd"/>
      <w:r w:rsidRPr="00D012F3">
        <w:rPr>
          <w:rFonts w:ascii="Times New Roman" w:hAnsi="Times New Roman" w:cs="Times New Roman"/>
          <w:color w:val="262626" w:themeColor="text1" w:themeTint="D9"/>
          <w:sz w:val="24"/>
          <w:szCs w:val="24"/>
        </w:rPr>
        <w:t>упает в силу с даты его заключения обеими Сторонами и действует по "</w:t>
      </w:r>
      <w:r w:rsidR="00427994">
        <w:rPr>
          <w:rFonts w:ascii="Times New Roman" w:hAnsi="Times New Roman" w:cs="Times New Roman"/>
          <w:color w:val="262626" w:themeColor="text1" w:themeTint="D9"/>
          <w:sz w:val="24"/>
          <w:szCs w:val="24"/>
        </w:rPr>
        <w:t>28</w:t>
      </w:r>
      <w:r w:rsidRPr="00D012F3">
        <w:rPr>
          <w:rFonts w:ascii="Times New Roman" w:hAnsi="Times New Roman" w:cs="Times New Roman"/>
          <w:color w:val="262626" w:themeColor="text1" w:themeTint="D9"/>
          <w:sz w:val="24"/>
          <w:szCs w:val="24"/>
        </w:rPr>
        <w:t>"</w:t>
      </w:r>
      <w:r w:rsidR="003F52BA">
        <w:rPr>
          <w:rFonts w:ascii="Times New Roman" w:hAnsi="Times New Roman" w:cs="Times New Roman"/>
          <w:color w:val="262626" w:themeColor="text1" w:themeTint="D9"/>
          <w:sz w:val="24"/>
          <w:szCs w:val="24"/>
        </w:rPr>
        <w:t xml:space="preserve"> </w:t>
      </w:r>
      <w:r w:rsidR="007133B4">
        <w:rPr>
          <w:rFonts w:ascii="Times New Roman" w:hAnsi="Times New Roman" w:cs="Times New Roman"/>
          <w:color w:val="262626" w:themeColor="text1" w:themeTint="D9"/>
          <w:sz w:val="24"/>
          <w:szCs w:val="24"/>
        </w:rPr>
        <w:t>декабря</w:t>
      </w:r>
      <w:r w:rsidRPr="00D012F3">
        <w:rPr>
          <w:rFonts w:ascii="Times New Roman" w:hAnsi="Times New Roman" w:cs="Times New Roman"/>
          <w:color w:val="262626" w:themeColor="text1" w:themeTint="D9"/>
          <w:sz w:val="24"/>
          <w:szCs w:val="24"/>
        </w:rPr>
        <w:t xml:space="preserve"> </w:t>
      </w:r>
      <w:r w:rsidR="00770260" w:rsidRPr="00D012F3">
        <w:rPr>
          <w:rFonts w:ascii="Times New Roman" w:hAnsi="Times New Roman" w:cs="Times New Roman"/>
          <w:color w:val="262626" w:themeColor="text1" w:themeTint="D9"/>
          <w:sz w:val="24"/>
          <w:szCs w:val="24"/>
        </w:rPr>
        <w:t>202</w:t>
      </w:r>
      <w:r w:rsidR="00427994">
        <w:rPr>
          <w:rFonts w:ascii="Times New Roman" w:hAnsi="Times New Roman" w:cs="Times New Roman"/>
          <w:color w:val="262626" w:themeColor="text1" w:themeTint="D9"/>
          <w:sz w:val="24"/>
          <w:szCs w:val="24"/>
        </w:rPr>
        <w:t>4</w:t>
      </w:r>
      <w:r w:rsidRPr="00D012F3">
        <w:rPr>
          <w:rFonts w:ascii="Times New Roman" w:hAnsi="Times New Roman" w:cs="Times New Roman"/>
          <w:color w:val="262626" w:themeColor="text1" w:themeTint="D9"/>
          <w:sz w:val="24"/>
          <w:szCs w:val="24"/>
        </w:rPr>
        <w:t xml:space="preserve">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w:t>
      </w:r>
      <w:proofErr w:type="gramStart"/>
      <w:r w:rsidRPr="00D012F3">
        <w:rPr>
          <w:rFonts w:ascii="Times New Roman" w:hAnsi="Times New Roman" w:cs="Times New Roman"/>
          <w:color w:val="262626" w:themeColor="text1" w:themeTint="D9"/>
          <w:sz w:val="24"/>
          <w:szCs w:val="24"/>
        </w:rPr>
        <w:t>ств Ст</w:t>
      </w:r>
      <w:proofErr w:type="gramEnd"/>
      <w:r w:rsidRPr="00D012F3">
        <w:rPr>
          <w:rFonts w:ascii="Times New Roman" w:hAnsi="Times New Roman" w:cs="Times New Roman"/>
          <w:color w:val="262626" w:themeColor="text1" w:themeTint="D9"/>
          <w:sz w:val="24"/>
          <w:szCs w:val="24"/>
        </w:rPr>
        <w:t>орон по настоящему Контракту.</w:t>
      </w: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11.3. Информация о Поставщике, с которым Контракт </w:t>
      </w:r>
      <w:proofErr w:type="gramStart"/>
      <w:r w:rsidRPr="00D012F3">
        <w:rPr>
          <w:rFonts w:ascii="Times New Roman" w:hAnsi="Times New Roman" w:cs="Times New Roman"/>
          <w:color w:val="262626" w:themeColor="text1" w:themeTint="D9"/>
          <w:sz w:val="24"/>
          <w:szCs w:val="24"/>
        </w:rPr>
        <w:t>был</w:t>
      </w:r>
      <w:proofErr w:type="gramEnd"/>
      <w:r w:rsidRPr="00D012F3">
        <w:rPr>
          <w:rFonts w:ascii="Times New Roman" w:hAnsi="Times New Roman" w:cs="Times New Roman"/>
          <w:color w:val="262626" w:themeColor="text1" w:themeTint="D9"/>
          <w:sz w:val="24"/>
          <w:szCs w:val="24"/>
        </w:rPr>
        <w:t xml:space="preserve"> расторгнут в связи с односторонним отказом Заказчика от исполнения Контракта, включается в установленном </w:t>
      </w:r>
      <w:hyperlink r:id="rId22" w:history="1">
        <w:r w:rsidRPr="00D012F3">
          <w:rPr>
            <w:rFonts w:ascii="Times New Roman" w:hAnsi="Times New Roman" w:cs="Times New Roman"/>
            <w:color w:val="262626" w:themeColor="text1" w:themeTint="D9"/>
            <w:sz w:val="24"/>
            <w:szCs w:val="24"/>
          </w:rPr>
          <w:t>Законом</w:t>
        </w:r>
      </w:hyperlink>
      <w:r w:rsidRPr="00D012F3">
        <w:rPr>
          <w:rFonts w:ascii="Times New Roman" w:hAnsi="Times New Roman" w:cs="Times New Roman"/>
          <w:color w:val="262626" w:themeColor="text1" w:themeTint="D9"/>
          <w:sz w:val="24"/>
          <w:szCs w:val="24"/>
        </w:rPr>
        <w:t xml:space="preserve"> N 44-ФЗ порядке в реестр недобросовестных поставщиков (подрядчиков, исполнителей).</w:t>
      </w: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2A17A4" w:rsidRPr="00D012F3" w:rsidRDefault="002A17A4" w:rsidP="00AC7A0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23" w:history="1">
        <w:r w:rsidRPr="00D012F3">
          <w:rPr>
            <w:rFonts w:ascii="Times New Roman" w:hAnsi="Times New Roman" w:cs="Times New Roman"/>
            <w:color w:val="262626" w:themeColor="text1" w:themeTint="D9"/>
            <w:sz w:val="24"/>
            <w:szCs w:val="24"/>
          </w:rPr>
          <w:t>статьей 95</w:t>
        </w:r>
      </w:hyperlink>
      <w:r w:rsidRPr="00D012F3">
        <w:rPr>
          <w:rFonts w:ascii="Times New Roman" w:hAnsi="Times New Roman" w:cs="Times New Roman"/>
          <w:color w:val="262626" w:themeColor="text1" w:themeTint="D9"/>
          <w:sz w:val="24"/>
          <w:szCs w:val="24"/>
        </w:rPr>
        <w:t xml:space="preserve"> Закона N 44-ФЗ.</w:t>
      </w:r>
    </w:p>
    <w:p w:rsidR="004051FC"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XII. ПРОЧИЕ ПОЛОЖЕНИЯ </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w:t>
      </w:r>
      <w:r w:rsidR="002F14B9" w:rsidRPr="00D012F3">
        <w:rPr>
          <w:rFonts w:ascii="Times New Roman" w:hAnsi="Times New Roman" w:cs="Times New Roman"/>
          <w:color w:val="262626" w:themeColor="text1" w:themeTint="D9"/>
          <w:sz w:val="24"/>
          <w:szCs w:val="24"/>
        </w:rPr>
        <w:t xml:space="preserve">3 </w:t>
      </w:r>
      <w:r w:rsidRPr="00D012F3">
        <w:rPr>
          <w:rFonts w:ascii="Times New Roman" w:hAnsi="Times New Roman" w:cs="Times New Roman"/>
          <w:color w:val="262626" w:themeColor="text1" w:themeTint="D9"/>
          <w:sz w:val="24"/>
          <w:szCs w:val="24"/>
        </w:rPr>
        <w:t xml:space="preserve">рабочих дней </w:t>
      </w:r>
      <w:proofErr w:type="gramStart"/>
      <w:r w:rsidRPr="00D012F3">
        <w:rPr>
          <w:rFonts w:ascii="Times New Roman" w:hAnsi="Times New Roman" w:cs="Times New Roman"/>
          <w:color w:val="262626" w:themeColor="text1" w:themeTint="D9"/>
          <w:sz w:val="24"/>
          <w:szCs w:val="24"/>
        </w:rPr>
        <w:t>с даты</w:t>
      </w:r>
      <w:proofErr w:type="gramEnd"/>
      <w:r w:rsidRPr="00D012F3">
        <w:rPr>
          <w:rFonts w:ascii="Times New Roman" w:hAnsi="Times New Roman" w:cs="Times New Roman"/>
          <w:color w:val="262626" w:themeColor="text1" w:themeTint="D9"/>
          <w:sz w:val="24"/>
          <w:szCs w:val="24"/>
        </w:rPr>
        <w:t xml:space="preserve">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12.3. </w:t>
      </w:r>
      <w:proofErr w:type="gramStart"/>
      <w:r w:rsidRPr="00D012F3">
        <w:rPr>
          <w:rFonts w:ascii="Times New Roman" w:hAnsi="Times New Roman" w:cs="Times New Roman"/>
          <w:color w:val="262626" w:themeColor="text1" w:themeTint="D9"/>
          <w:sz w:val="24"/>
          <w:szCs w:val="24"/>
        </w:rPr>
        <w:t xml:space="preserve">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D012F3">
          <w:rPr>
            <w:rFonts w:ascii="Times New Roman" w:hAnsi="Times New Roman" w:cs="Times New Roman"/>
            <w:color w:val="262626" w:themeColor="text1" w:themeTint="D9"/>
            <w:sz w:val="24"/>
            <w:szCs w:val="24"/>
          </w:rPr>
          <w:t>разделе XIV</w:t>
        </w:r>
      </w:hyperlink>
      <w:r w:rsidRPr="00D012F3">
        <w:rPr>
          <w:rFonts w:ascii="Times New Roman" w:hAnsi="Times New Roman" w:cs="Times New Roman"/>
          <w:color w:val="262626" w:themeColor="text1" w:themeTint="D9"/>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D012F3">
          <w:rPr>
            <w:rFonts w:ascii="Times New Roman" w:hAnsi="Times New Roman" w:cs="Times New Roman"/>
            <w:color w:val="262626" w:themeColor="text1" w:themeTint="D9"/>
            <w:sz w:val="24"/>
            <w:szCs w:val="24"/>
          </w:rPr>
          <w:t>разделе XIV</w:t>
        </w:r>
      </w:hyperlink>
      <w:r w:rsidRPr="00D012F3">
        <w:rPr>
          <w:rFonts w:ascii="Times New Roman" w:hAnsi="Times New Roman" w:cs="Times New Roman"/>
          <w:color w:val="262626" w:themeColor="text1" w:themeTint="D9"/>
          <w:sz w:val="24"/>
          <w:szCs w:val="24"/>
        </w:rPr>
        <w:t xml:space="preserve"> настоящего Контракта, либо с использованием факсимильной</w:t>
      </w:r>
      <w:proofErr w:type="gramEnd"/>
      <w:r w:rsidRPr="00D012F3">
        <w:rPr>
          <w:rFonts w:ascii="Times New Roman" w:hAnsi="Times New Roman" w:cs="Times New Roman"/>
          <w:color w:val="262626" w:themeColor="text1" w:themeTint="D9"/>
          <w:sz w:val="24"/>
          <w:szCs w:val="24"/>
        </w:rPr>
        <w:t xml:space="preserve"> связи.</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D012F3">
          <w:rPr>
            <w:rFonts w:ascii="Times New Roman" w:hAnsi="Times New Roman" w:cs="Times New Roman"/>
            <w:color w:val="262626" w:themeColor="text1" w:themeTint="D9"/>
            <w:sz w:val="24"/>
            <w:szCs w:val="24"/>
          </w:rPr>
          <w:t>разделе XIV</w:t>
        </w:r>
      </w:hyperlink>
      <w:r w:rsidRPr="00D012F3">
        <w:rPr>
          <w:rFonts w:ascii="Times New Roman" w:hAnsi="Times New Roman" w:cs="Times New Roman"/>
          <w:color w:val="262626" w:themeColor="text1" w:themeTint="D9"/>
          <w:sz w:val="24"/>
          <w:szCs w:val="24"/>
        </w:rPr>
        <w:t xml:space="preserve"> настоящего Контракта, считается надлежащим уведомлением Сторон.</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2A17A4" w:rsidRPr="00D012F3" w:rsidRDefault="00DA5B50"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 xml:space="preserve">12.6. </w:t>
      </w:r>
      <w:r w:rsidR="002A17A4" w:rsidRPr="00D012F3">
        <w:rPr>
          <w:rFonts w:ascii="Times New Roman" w:hAnsi="Times New Roman" w:cs="Times New Roman"/>
          <w:color w:val="262626" w:themeColor="text1" w:themeTint="D9"/>
          <w:sz w:val="24"/>
          <w:szCs w:val="24"/>
        </w:rPr>
        <w:t>Настоящий Контракт составлен в форме электронного документа, подписанного усиленными электронными подписями Сторон.</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XIII. ПЕРЕЧЕНЬ ПРИЛОЖЕНИЙ </w:t>
      </w:r>
    </w:p>
    <w:p w:rsidR="00DE3996" w:rsidRPr="00D012F3" w:rsidRDefault="002A17A4" w:rsidP="00DE3996">
      <w:pPr>
        <w:spacing w:after="1"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Неотъемлемой частью настоящего Контракта является следующее:</w:t>
      </w:r>
    </w:p>
    <w:p w:rsidR="00DE3996" w:rsidRPr="00D012F3" w:rsidRDefault="002C43E8" w:rsidP="00DE3996">
      <w:pPr>
        <w:spacing w:after="1" w:line="220" w:lineRule="atLeast"/>
        <w:ind w:firstLine="540"/>
        <w:jc w:val="both"/>
        <w:rPr>
          <w:rFonts w:ascii="Times New Roman" w:hAnsi="Times New Roman" w:cs="Times New Roman"/>
          <w:color w:val="262626" w:themeColor="text1" w:themeTint="D9"/>
          <w:sz w:val="24"/>
          <w:szCs w:val="24"/>
        </w:rPr>
      </w:pPr>
      <w:hyperlink w:anchor="P326" w:history="1">
        <w:r w:rsidR="002A17A4" w:rsidRPr="00D012F3">
          <w:rPr>
            <w:rFonts w:ascii="Times New Roman" w:hAnsi="Times New Roman" w:cs="Times New Roman"/>
            <w:color w:val="262626" w:themeColor="text1" w:themeTint="D9"/>
            <w:sz w:val="24"/>
            <w:szCs w:val="24"/>
          </w:rPr>
          <w:t>Приложение N 1</w:t>
        </w:r>
      </w:hyperlink>
      <w:r w:rsidR="002A17A4" w:rsidRPr="00D012F3">
        <w:rPr>
          <w:rFonts w:ascii="Times New Roman" w:hAnsi="Times New Roman" w:cs="Times New Roman"/>
          <w:color w:val="262626" w:themeColor="text1" w:themeTint="D9"/>
          <w:sz w:val="24"/>
          <w:szCs w:val="24"/>
        </w:rPr>
        <w:t xml:space="preserve"> - Спецификация на </w:t>
      </w:r>
      <w:r w:rsidR="00AD284F">
        <w:rPr>
          <w:rFonts w:ascii="Times New Roman" w:hAnsi="Times New Roman" w:cs="Times New Roman"/>
          <w:color w:val="262626" w:themeColor="text1" w:themeTint="D9"/>
          <w:sz w:val="24"/>
          <w:szCs w:val="24"/>
        </w:rPr>
        <w:t>2</w:t>
      </w:r>
      <w:r w:rsidR="002A17A4" w:rsidRPr="00D012F3">
        <w:rPr>
          <w:rFonts w:ascii="Times New Roman" w:hAnsi="Times New Roman" w:cs="Times New Roman"/>
          <w:color w:val="262626" w:themeColor="text1" w:themeTint="D9"/>
          <w:sz w:val="24"/>
          <w:szCs w:val="24"/>
        </w:rPr>
        <w:t xml:space="preserve"> лист</w:t>
      </w:r>
      <w:r w:rsidR="00AD284F">
        <w:rPr>
          <w:rFonts w:ascii="Times New Roman" w:hAnsi="Times New Roman" w:cs="Times New Roman"/>
          <w:color w:val="262626" w:themeColor="text1" w:themeTint="D9"/>
          <w:sz w:val="24"/>
          <w:szCs w:val="24"/>
        </w:rPr>
        <w:t>ах</w:t>
      </w:r>
      <w:r w:rsidR="002A17A4" w:rsidRPr="00D012F3">
        <w:rPr>
          <w:rFonts w:ascii="Times New Roman" w:hAnsi="Times New Roman" w:cs="Times New Roman"/>
          <w:color w:val="262626" w:themeColor="text1" w:themeTint="D9"/>
          <w:sz w:val="24"/>
          <w:szCs w:val="24"/>
        </w:rPr>
        <w:t>;</w:t>
      </w:r>
    </w:p>
    <w:p w:rsidR="00DE3996" w:rsidRPr="00D012F3" w:rsidRDefault="002C43E8" w:rsidP="00DE3996">
      <w:pPr>
        <w:spacing w:after="1" w:line="220" w:lineRule="atLeast"/>
        <w:ind w:firstLine="540"/>
        <w:jc w:val="both"/>
        <w:rPr>
          <w:rFonts w:ascii="Times New Roman" w:hAnsi="Times New Roman" w:cs="Times New Roman"/>
          <w:color w:val="262626" w:themeColor="text1" w:themeTint="D9"/>
          <w:sz w:val="24"/>
          <w:szCs w:val="24"/>
        </w:rPr>
      </w:pPr>
      <w:hyperlink w:anchor="P389" w:history="1">
        <w:r w:rsidR="002A17A4" w:rsidRPr="00D012F3">
          <w:rPr>
            <w:rFonts w:ascii="Times New Roman" w:hAnsi="Times New Roman" w:cs="Times New Roman"/>
            <w:color w:val="262626" w:themeColor="text1" w:themeTint="D9"/>
            <w:sz w:val="24"/>
            <w:szCs w:val="24"/>
          </w:rPr>
          <w:t>Приложение N 2</w:t>
        </w:r>
      </w:hyperlink>
      <w:r w:rsidR="002A17A4" w:rsidRPr="00D012F3">
        <w:rPr>
          <w:rFonts w:ascii="Times New Roman" w:hAnsi="Times New Roman" w:cs="Times New Roman"/>
          <w:color w:val="262626" w:themeColor="text1" w:themeTint="D9"/>
          <w:sz w:val="24"/>
          <w:szCs w:val="24"/>
        </w:rPr>
        <w:t xml:space="preserve"> - Техническое задание на </w:t>
      </w:r>
      <w:r w:rsidR="00AD284F">
        <w:rPr>
          <w:rFonts w:ascii="Times New Roman" w:hAnsi="Times New Roman" w:cs="Times New Roman"/>
          <w:color w:val="262626" w:themeColor="text1" w:themeTint="D9"/>
          <w:sz w:val="24"/>
          <w:szCs w:val="24"/>
        </w:rPr>
        <w:t>5</w:t>
      </w:r>
      <w:r w:rsidR="002A17A4" w:rsidRPr="00D012F3">
        <w:rPr>
          <w:rFonts w:ascii="Times New Roman" w:hAnsi="Times New Roman" w:cs="Times New Roman"/>
          <w:color w:val="262626" w:themeColor="text1" w:themeTint="D9"/>
          <w:sz w:val="24"/>
          <w:szCs w:val="24"/>
        </w:rPr>
        <w:t xml:space="preserve"> лист</w:t>
      </w:r>
      <w:r w:rsidR="00AD284F">
        <w:rPr>
          <w:rFonts w:ascii="Times New Roman" w:hAnsi="Times New Roman" w:cs="Times New Roman"/>
          <w:color w:val="262626" w:themeColor="text1" w:themeTint="D9"/>
          <w:sz w:val="24"/>
          <w:szCs w:val="24"/>
        </w:rPr>
        <w:t>ах</w:t>
      </w:r>
      <w:r w:rsidR="002A17A4" w:rsidRPr="00D012F3">
        <w:rPr>
          <w:rFonts w:ascii="Times New Roman" w:hAnsi="Times New Roman" w:cs="Times New Roman"/>
          <w:color w:val="262626" w:themeColor="text1" w:themeTint="D9"/>
          <w:sz w:val="24"/>
          <w:szCs w:val="24"/>
        </w:rPr>
        <w:t>;</w:t>
      </w:r>
    </w:p>
    <w:p w:rsidR="00DF6EB8" w:rsidRDefault="002C43E8" w:rsidP="00DE3996">
      <w:pPr>
        <w:spacing w:after="1" w:line="220" w:lineRule="atLeast"/>
        <w:ind w:firstLine="540"/>
        <w:jc w:val="both"/>
        <w:rPr>
          <w:rFonts w:ascii="Times New Roman" w:hAnsi="Times New Roman" w:cs="Times New Roman"/>
          <w:color w:val="262626" w:themeColor="text1" w:themeTint="D9"/>
          <w:sz w:val="24"/>
          <w:szCs w:val="24"/>
        </w:rPr>
      </w:pPr>
      <w:hyperlink w:anchor="P465" w:history="1">
        <w:r w:rsidR="002A17A4" w:rsidRPr="00D012F3">
          <w:rPr>
            <w:rFonts w:ascii="Times New Roman" w:hAnsi="Times New Roman" w:cs="Times New Roman"/>
            <w:color w:val="262626" w:themeColor="text1" w:themeTint="D9"/>
            <w:sz w:val="24"/>
            <w:szCs w:val="24"/>
          </w:rPr>
          <w:t xml:space="preserve">Приложение N </w:t>
        </w:r>
      </w:hyperlink>
      <w:r w:rsidR="004866F2" w:rsidRPr="00D012F3">
        <w:rPr>
          <w:rFonts w:ascii="Times New Roman" w:hAnsi="Times New Roman" w:cs="Times New Roman"/>
          <w:color w:val="262626" w:themeColor="text1" w:themeTint="D9"/>
          <w:sz w:val="24"/>
          <w:szCs w:val="24"/>
        </w:rPr>
        <w:t>3</w:t>
      </w:r>
      <w:r w:rsidR="002A17A4" w:rsidRPr="00D012F3">
        <w:rPr>
          <w:rFonts w:ascii="Times New Roman" w:hAnsi="Times New Roman" w:cs="Times New Roman"/>
          <w:color w:val="262626" w:themeColor="text1" w:themeTint="D9"/>
          <w:sz w:val="24"/>
          <w:szCs w:val="24"/>
        </w:rPr>
        <w:t xml:space="preserve"> - Форма заявки </w:t>
      </w:r>
      <w:r w:rsidR="004866F2" w:rsidRPr="00D012F3">
        <w:rPr>
          <w:rFonts w:ascii="Times New Roman" w:hAnsi="Times New Roman" w:cs="Times New Roman"/>
          <w:color w:val="262626" w:themeColor="text1" w:themeTint="D9"/>
          <w:sz w:val="24"/>
          <w:szCs w:val="24"/>
        </w:rPr>
        <w:t xml:space="preserve">на поставку Товара на </w:t>
      </w:r>
      <w:r w:rsidR="00447129" w:rsidRPr="00D012F3">
        <w:rPr>
          <w:rFonts w:ascii="Times New Roman" w:hAnsi="Times New Roman" w:cs="Times New Roman"/>
          <w:color w:val="262626" w:themeColor="text1" w:themeTint="D9"/>
          <w:sz w:val="24"/>
          <w:szCs w:val="24"/>
        </w:rPr>
        <w:t>1</w:t>
      </w:r>
      <w:r w:rsidR="004866F2" w:rsidRPr="00D012F3">
        <w:rPr>
          <w:rFonts w:ascii="Times New Roman" w:hAnsi="Times New Roman" w:cs="Times New Roman"/>
          <w:color w:val="262626" w:themeColor="text1" w:themeTint="D9"/>
          <w:sz w:val="24"/>
          <w:szCs w:val="24"/>
        </w:rPr>
        <w:t xml:space="preserve"> лист</w:t>
      </w:r>
      <w:r w:rsidR="00447129" w:rsidRPr="00D012F3">
        <w:rPr>
          <w:rFonts w:ascii="Times New Roman" w:hAnsi="Times New Roman" w:cs="Times New Roman"/>
          <w:color w:val="262626" w:themeColor="text1" w:themeTint="D9"/>
          <w:sz w:val="24"/>
          <w:szCs w:val="24"/>
        </w:rPr>
        <w:t>е</w:t>
      </w:r>
      <w:r w:rsidR="004866F2" w:rsidRPr="00D012F3">
        <w:rPr>
          <w:rFonts w:ascii="Times New Roman" w:hAnsi="Times New Roman" w:cs="Times New Roman"/>
          <w:color w:val="262626" w:themeColor="text1" w:themeTint="D9"/>
          <w:sz w:val="24"/>
          <w:szCs w:val="24"/>
        </w:rPr>
        <w:t>.</w:t>
      </w:r>
      <w:bookmarkStart w:id="16" w:name="P306"/>
      <w:bookmarkEnd w:id="16"/>
    </w:p>
    <w:p w:rsidR="004866F2" w:rsidRPr="00D012F3" w:rsidRDefault="004866F2">
      <w:pPr>
        <w:spacing w:after="1" w:line="220" w:lineRule="atLeast"/>
        <w:jc w:val="center"/>
        <w:outlineLvl w:val="1"/>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XIV. АДРЕСА. БАНКОВСКИЕ РЕКВИЗИТЫ И ПОДПИСИ СТОРОН:</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10495" w:type="dxa"/>
        <w:tblInd w:w="-176" w:type="dxa"/>
        <w:tblLayout w:type="fixed"/>
        <w:tblCellMar>
          <w:left w:w="113" w:type="dxa"/>
        </w:tblCellMar>
        <w:tblLook w:val="0000" w:firstRow="0" w:lastRow="0" w:firstColumn="0" w:lastColumn="0" w:noHBand="0" w:noVBand="0"/>
      </w:tblPr>
      <w:tblGrid>
        <w:gridCol w:w="5251"/>
        <w:gridCol w:w="5244"/>
      </w:tblGrid>
      <w:tr w:rsidR="00D012F3" w:rsidRPr="00D012F3" w:rsidTr="00C77C5C">
        <w:tc>
          <w:tcPr>
            <w:tcW w:w="5251" w:type="dxa"/>
            <w:tcBorders>
              <w:top w:val="single" w:sz="4" w:space="0" w:color="000000"/>
              <w:left w:val="single" w:sz="4" w:space="0" w:color="000000"/>
              <w:bottom w:val="single" w:sz="4" w:space="0" w:color="000000"/>
              <w:right w:val="single" w:sz="4" w:space="0" w:color="000000"/>
            </w:tcBorders>
            <w:shd w:val="clear" w:color="auto" w:fill="auto"/>
          </w:tcPr>
          <w:p w:rsidR="00A42C15" w:rsidRPr="00D012F3" w:rsidRDefault="00A42C15" w:rsidP="00DF6EB8">
            <w:pPr>
              <w:tabs>
                <w:tab w:val="left" w:pos="2145"/>
                <w:tab w:val="center" w:pos="4677"/>
                <w:tab w:val="right" w:pos="9355"/>
              </w:tabs>
              <w:suppressAutoHyphens/>
              <w:spacing w:after="0" w:line="220" w:lineRule="atLeast"/>
              <w:jc w:val="center"/>
              <w:rPr>
                <w:rFonts w:ascii="Times New Roman" w:hAnsi="Times New Roman" w:cs="Times New Roman"/>
                <w:bCs/>
                <w:color w:val="262626" w:themeColor="text1" w:themeTint="D9"/>
                <w:kern w:val="1"/>
                <w:sz w:val="24"/>
                <w:szCs w:val="24"/>
              </w:rPr>
            </w:pPr>
            <w:r w:rsidRPr="00D012F3">
              <w:rPr>
                <w:rFonts w:ascii="Times New Roman" w:hAnsi="Times New Roman" w:cs="Times New Roman"/>
                <w:b/>
                <w:color w:val="262626" w:themeColor="text1" w:themeTint="D9"/>
                <w:kern w:val="1"/>
                <w:sz w:val="24"/>
                <w:szCs w:val="24"/>
              </w:rPr>
              <w:t>Заказчик</w:t>
            </w:r>
          </w:p>
          <w:p w:rsidR="00A42C15" w:rsidRPr="00D012F3" w:rsidRDefault="00A42C15"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МБДОУ детский сад № 145 г. Пензы</w:t>
            </w:r>
          </w:p>
          <w:p w:rsidR="00A42C15" w:rsidRPr="00D012F3" w:rsidRDefault="00A42C15"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Россия, 440011, г. Пенза, ул. 8 Марта, д. 23</w:t>
            </w:r>
          </w:p>
          <w:p w:rsidR="00A42C15" w:rsidRPr="00D012F3" w:rsidRDefault="00A42C15" w:rsidP="00DE3996">
            <w:pPr>
              <w:spacing w:after="0" w:line="220" w:lineRule="atLeast"/>
              <w:jc w:val="both"/>
              <w:rPr>
                <w:rFonts w:ascii="Times New Roman" w:hAnsi="Times New Roman" w:cs="Times New Roman"/>
                <w:bCs/>
                <w:color w:val="262626" w:themeColor="text1" w:themeTint="D9"/>
                <w:sz w:val="24"/>
                <w:szCs w:val="24"/>
              </w:rPr>
            </w:pPr>
            <w:proofErr w:type="gramStart"/>
            <w:r w:rsidRPr="00D012F3">
              <w:rPr>
                <w:rFonts w:ascii="Times New Roman" w:hAnsi="Times New Roman" w:cs="Times New Roman"/>
                <w:bCs/>
                <w:color w:val="262626" w:themeColor="text1" w:themeTint="D9"/>
                <w:sz w:val="24"/>
                <w:szCs w:val="24"/>
              </w:rPr>
              <w:t>Р</w:t>
            </w:r>
            <w:proofErr w:type="gramEnd"/>
            <w:r w:rsidRPr="00D012F3">
              <w:rPr>
                <w:rFonts w:ascii="Times New Roman" w:hAnsi="Times New Roman" w:cs="Times New Roman"/>
                <w:bCs/>
                <w:color w:val="262626" w:themeColor="text1" w:themeTint="D9"/>
                <w:sz w:val="24"/>
                <w:szCs w:val="24"/>
              </w:rPr>
              <w:t xml:space="preserve">/с </w:t>
            </w:r>
            <w:r w:rsidR="00743568" w:rsidRPr="00D012F3">
              <w:rPr>
                <w:rFonts w:ascii="Times New Roman" w:hAnsi="Times New Roman" w:cs="Times New Roman"/>
                <w:bCs/>
                <w:color w:val="262626" w:themeColor="text1" w:themeTint="D9"/>
                <w:sz w:val="24"/>
                <w:szCs w:val="24"/>
              </w:rPr>
              <w:t>03234643567010005500</w:t>
            </w:r>
          </w:p>
          <w:p w:rsidR="00A42C15" w:rsidRPr="00D012F3" w:rsidRDefault="00A42C15"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Отделение Пенза г. Пенза</w:t>
            </w:r>
          </w:p>
          <w:p w:rsidR="00A42C15" w:rsidRPr="00D012F3" w:rsidRDefault="00A42C15"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 xml:space="preserve">ИНН/КПП 5836100470/ 583601001 </w:t>
            </w:r>
          </w:p>
          <w:p w:rsidR="00743568" w:rsidRPr="00D012F3" w:rsidRDefault="00743568"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к/с 40102810045370000047</w:t>
            </w:r>
          </w:p>
          <w:p w:rsidR="00743568" w:rsidRPr="00D012F3" w:rsidRDefault="00A42C15"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 xml:space="preserve">БИК </w:t>
            </w:r>
            <w:r w:rsidR="00743568" w:rsidRPr="00D012F3">
              <w:rPr>
                <w:rFonts w:ascii="Times New Roman" w:hAnsi="Times New Roman" w:cs="Times New Roman"/>
                <w:bCs/>
                <w:color w:val="262626" w:themeColor="text1" w:themeTint="D9"/>
                <w:sz w:val="24"/>
                <w:szCs w:val="24"/>
              </w:rPr>
              <w:t>015655003</w:t>
            </w:r>
          </w:p>
          <w:p w:rsidR="00A42C15" w:rsidRPr="00D012F3" w:rsidRDefault="00A42C15"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 xml:space="preserve"> Тел: 42-55-52</w:t>
            </w:r>
          </w:p>
          <w:p w:rsidR="005C314C" w:rsidRPr="00D012F3" w:rsidRDefault="005C314C" w:rsidP="00DE3996">
            <w:pPr>
              <w:spacing w:after="0" w:line="220" w:lineRule="atLeast"/>
              <w:jc w:val="both"/>
              <w:rPr>
                <w:rFonts w:ascii="Times New Roman" w:hAnsi="Times New Roman" w:cs="Times New Roman"/>
                <w:color w:val="262626" w:themeColor="text1" w:themeTint="D9"/>
                <w:kern w:val="1"/>
                <w:sz w:val="24"/>
                <w:szCs w:val="24"/>
              </w:rPr>
            </w:pPr>
            <w:proofErr w:type="spellStart"/>
            <w:r w:rsidRPr="00D012F3">
              <w:rPr>
                <w:rFonts w:ascii="Times New Roman" w:hAnsi="Times New Roman" w:cs="Times New Roman"/>
                <w:color w:val="262626" w:themeColor="text1" w:themeTint="D9"/>
                <w:kern w:val="1"/>
                <w:sz w:val="24"/>
                <w:szCs w:val="24"/>
              </w:rPr>
              <w:t>Эл</w:t>
            </w:r>
            <w:proofErr w:type="gramStart"/>
            <w:r w:rsidRPr="00D012F3">
              <w:rPr>
                <w:rFonts w:ascii="Times New Roman" w:hAnsi="Times New Roman" w:cs="Times New Roman"/>
                <w:color w:val="262626" w:themeColor="text1" w:themeTint="D9"/>
                <w:kern w:val="1"/>
                <w:sz w:val="24"/>
                <w:szCs w:val="24"/>
              </w:rPr>
              <w:t>.п</w:t>
            </w:r>
            <w:proofErr w:type="gramEnd"/>
            <w:r w:rsidRPr="00D012F3">
              <w:rPr>
                <w:rFonts w:ascii="Times New Roman" w:hAnsi="Times New Roman" w:cs="Times New Roman"/>
                <w:color w:val="262626" w:themeColor="text1" w:themeTint="D9"/>
                <w:kern w:val="1"/>
                <w:sz w:val="24"/>
                <w:szCs w:val="24"/>
              </w:rPr>
              <w:t>очта</w:t>
            </w:r>
            <w:proofErr w:type="spellEnd"/>
            <w:r w:rsidRPr="00D012F3">
              <w:rPr>
                <w:rFonts w:ascii="Times New Roman" w:hAnsi="Times New Roman" w:cs="Times New Roman"/>
                <w:color w:val="262626" w:themeColor="text1" w:themeTint="D9"/>
                <w:kern w:val="1"/>
                <w:sz w:val="24"/>
                <w:szCs w:val="24"/>
              </w:rPr>
              <w:t>: ds145@guoedu.ru</w:t>
            </w:r>
          </w:p>
        </w:tc>
        <w:tc>
          <w:tcPr>
            <w:tcW w:w="5244" w:type="dxa"/>
            <w:tcBorders>
              <w:top w:val="single" w:sz="4" w:space="0" w:color="000000"/>
              <w:left w:val="single" w:sz="4" w:space="0" w:color="000000"/>
              <w:bottom w:val="single" w:sz="4" w:space="0" w:color="000000"/>
              <w:right w:val="single" w:sz="4" w:space="0" w:color="000000"/>
            </w:tcBorders>
          </w:tcPr>
          <w:p w:rsidR="00A42C15" w:rsidRPr="00D012F3" w:rsidRDefault="00A42C15" w:rsidP="00C77C5C">
            <w:pPr>
              <w:tabs>
                <w:tab w:val="center" w:pos="4677"/>
                <w:tab w:val="right" w:pos="9355"/>
              </w:tabs>
              <w:ind w:left="360"/>
              <w:jc w:val="center"/>
              <w:rPr>
                <w:rFonts w:ascii="Times New Roman" w:hAnsi="Times New Roman" w:cs="Times New Roman"/>
                <w:b/>
                <w:color w:val="262626" w:themeColor="text1" w:themeTint="D9"/>
                <w:sz w:val="24"/>
                <w:szCs w:val="24"/>
              </w:rPr>
            </w:pPr>
            <w:r w:rsidRPr="00D012F3">
              <w:rPr>
                <w:rFonts w:ascii="Times New Roman" w:hAnsi="Times New Roman" w:cs="Times New Roman"/>
                <w:b/>
                <w:color w:val="262626" w:themeColor="text1" w:themeTint="D9"/>
                <w:sz w:val="24"/>
                <w:szCs w:val="24"/>
              </w:rPr>
              <w:t>Поставщик</w:t>
            </w:r>
          </w:p>
          <w:p w:rsidR="00DA68F0" w:rsidRPr="000604A8" w:rsidRDefault="00DA68F0" w:rsidP="00DA68F0">
            <w:pPr>
              <w:tabs>
                <w:tab w:val="center" w:pos="4677"/>
                <w:tab w:val="right" w:pos="9355"/>
              </w:tabs>
              <w:snapToGrid w:val="0"/>
              <w:spacing w:after="0" w:line="240" w:lineRule="auto"/>
              <w:rPr>
                <w:rFonts w:ascii="Times New Roman" w:eastAsia="Times New Roman" w:hAnsi="Times New Roman" w:cs="Times New Roman"/>
                <w:bCs/>
                <w:sz w:val="24"/>
                <w:szCs w:val="24"/>
                <w:lang w:eastAsia="ru-RU"/>
              </w:rPr>
            </w:pPr>
            <w:r w:rsidRPr="000604A8">
              <w:rPr>
                <w:rFonts w:ascii="Times New Roman" w:eastAsia="Times New Roman" w:hAnsi="Times New Roman" w:cs="Times New Roman"/>
                <w:bCs/>
                <w:sz w:val="24"/>
                <w:szCs w:val="24"/>
                <w:lang w:eastAsia="ru-RU"/>
              </w:rPr>
              <w:t xml:space="preserve">Индивидуальный предприниматель Ершов Максим Николаевич </w:t>
            </w:r>
          </w:p>
          <w:p w:rsidR="00DA68F0" w:rsidRPr="000604A8" w:rsidRDefault="00DA68F0" w:rsidP="00DA68F0">
            <w:pPr>
              <w:spacing w:after="0" w:line="240" w:lineRule="auto"/>
              <w:rPr>
                <w:rFonts w:ascii="Times New Roman" w:eastAsia="Times New Roman" w:hAnsi="Times New Roman" w:cs="Times New Roman"/>
                <w:bCs/>
                <w:sz w:val="24"/>
                <w:szCs w:val="24"/>
                <w:lang w:eastAsia="ru-RU"/>
              </w:rPr>
            </w:pPr>
            <w:smartTag w:uri="urn:schemas-microsoft-com:office:smarttags" w:element="metricconverter">
              <w:smartTagPr>
                <w:attr w:name="ProductID" w:val="440014, г"/>
              </w:smartTagPr>
              <w:r w:rsidRPr="000604A8">
                <w:rPr>
                  <w:rFonts w:ascii="Times New Roman" w:eastAsia="Times New Roman" w:hAnsi="Times New Roman" w:cs="Times New Roman"/>
                  <w:bCs/>
                  <w:sz w:val="24"/>
                  <w:szCs w:val="24"/>
                  <w:lang w:eastAsia="ru-RU"/>
                </w:rPr>
                <w:t>440014, г</w:t>
              </w:r>
            </w:smartTag>
            <w:r w:rsidRPr="000604A8">
              <w:rPr>
                <w:rFonts w:ascii="Times New Roman" w:eastAsia="Times New Roman" w:hAnsi="Times New Roman" w:cs="Times New Roman"/>
                <w:bCs/>
                <w:sz w:val="24"/>
                <w:szCs w:val="24"/>
                <w:lang w:eastAsia="ru-RU"/>
              </w:rPr>
              <w:t>. Пенза, ул. Коннозаводская, д. 55, кв. 21</w:t>
            </w:r>
          </w:p>
          <w:p w:rsidR="00DA68F0" w:rsidRPr="000604A8" w:rsidRDefault="00DA68F0" w:rsidP="00DA68F0">
            <w:pPr>
              <w:spacing w:after="0" w:line="240" w:lineRule="auto"/>
              <w:rPr>
                <w:rFonts w:ascii="Times New Roman" w:eastAsia="Times New Roman" w:hAnsi="Times New Roman" w:cs="Times New Roman"/>
                <w:bCs/>
                <w:sz w:val="24"/>
                <w:szCs w:val="24"/>
                <w:lang w:eastAsia="ru-RU"/>
              </w:rPr>
            </w:pPr>
            <w:r w:rsidRPr="000604A8">
              <w:rPr>
                <w:rFonts w:ascii="Times New Roman" w:eastAsia="Times New Roman" w:hAnsi="Times New Roman" w:cs="Times New Roman"/>
                <w:bCs/>
                <w:sz w:val="24"/>
                <w:szCs w:val="24"/>
                <w:lang w:eastAsia="ru-RU"/>
              </w:rPr>
              <w:t>ИНН 580990645907</w:t>
            </w:r>
          </w:p>
          <w:p w:rsidR="00DA68F0" w:rsidRPr="000604A8" w:rsidRDefault="00DA68F0" w:rsidP="00DA68F0">
            <w:pPr>
              <w:pStyle w:val="ac"/>
              <w:rPr>
                <w:rFonts w:ascii="Times New Roman" w:hAnsi="Times New Roman" w:cs="Times New Roman"/>
                <w:sz w:val="24"/>
                <w:szCs w:val="24"/>
              </w:rPr>
            </w:pPr>
            <w:proofErr w:type="gramStart"/>
            <w:r w:rsidRPr="000604A8">
              <w:rPr>
                <w:rFonts w:ascii="Times New Roman" w:hAnsi="Times New Roman" w:cs="Times New Roman"/>
                <w:sz w:val="24"/>
                <w:szCs w:val="24"/>
              </w:rPr>
              <w:t>р</w:t>
            </w:r>
            <w:proofErr w:type="gramEnd"/>
            <w:r w:rsidRPr="000604A8">
              <w:rPr>
                <w:rFonts w:ascii="Times New Roman" w:hAnsi="Times New Roman" w:cs="Times New Roman"/>
                <w:sz w:val="24"/>
                <w:szCs w:val="24"/>
              </w:rPr>
              <w:t>/с 40802810248000026126 в Пензенское отделение № 8624  ПАО СБЕРБАНК</w:t>
            </w:r>
          </w:p>
          <w:p w:rsidR="00DA68F0" w:rsidRPr="000604A8" w:rsidRDefault="00DA68F0" w:rsidP="00DA68F0">
            <w:pPr>
              <w:pStyle w:val="ac"/>
              <w:rPr>
                <w:rFonts w:ascii="Times New Roman" w:hAnsi="Times New Roman" w:cs="Times New Roman"/>
                <w:sz w:val="24"/>
                <w:szCs w:val="24"/>
              </w:rPr>
            </w:pPr>
            <w:r w:rsidRPr="000604A8">
              <w:rPr>
                <w:rFonts w:ascii="Times New Roman" w:hAnsi="Times New Roman" w:cs="Times New Roman"/>
                <w:sz w:val="24"/>
                <w:szCs w:val="24"/>
              </w:rPr>
              <w:t>БИК 045655635</w:t>
            </w:r>
          </w:p>
          <w:p w:rsidR="00DA68F0" w:rsidRPr="000604A8" w:rsidRDefault="00DA68F0" w:rsidP="00DA68F0">
            <w:pPr>
              <w:pStyle w:val="ac"/>
              <w:rPr>
                <w:rFonts w:ascii="Times New Roman" w:hAnsi="Times New Roman" w:cs="Times New Roman"/>
                <w:sz w:val="24"/>
                <w:szCs w:val="24"/>
              </w:rPr>
            </w:pPr>
            <w:r w:rsidRPr="000604A8">
              <w:rPr>
                <w:rFonts w:ascii="Times New Roman" w:hAnsi="Times New Roman" w:cs="Times New Roman"/>
                <w:sz w:val="24"/>
                <w:szCs w:val="24"/>
              </w:rPr>
              <w:t>к/с 30101810000000000635</w:t>
            </w:r>
          </w:p>
          <w:p w:rsidR="00DA68F0" w:rsidRPr="000604A8" w:rsidRDefault="00DA68F0" w:rsidP="00DA68F0">
            <w:pPr>
              <w:pStyle w:val="ac"/>
              <w:rPr>
                <w:rFonts w:ascii="Times New Roman" w:hAnsi="Times New Roman" w:cs="Times New Roman"/>
                <w:sz w:val="24"/>
                <w:szCs w:val="24"/>
              </w:rPr>
            </w:pPr>
            <w:r w:rsidRPr="000604A8">
              <w:rPr>
                <w:rFonts w:ascii="Times New Roman" w:hAnsi="Times New Roman" w:cs="Times New Roman"/>
                <w:sz w:val="24"/>
                <w:szCs w:val="24"/>
              </w:rPr>
              <w:t>тел. (8412) 78-82-90, 8 927-366-70-23,</w:t>
            </w:r>
          </w:p>
          <w:p w:rsidR="00DA68F0" w:rsidRPr="000604A8" w:rsidRDefault="00DA68F0" w:rsidP="00DA68F0">
            <w:pPr>
              <w:pStyle w:val="ac"/>
              <w:rPr>
                <w:rFonts w:ascii="Times New Roman" w:hAnsi="Times New Roman" w:cs="Times New Roman"/>
                <w:sz w:val="24"/>
                <w:szCs w:val="24"/>
              </w:rPr>
            </w:pPr>
            <w:r w:rsidRPr="000604A8">
              <w:rPr>
                <w:rFonts w:ascii="Times New Roman" w:hAnsi="Times New Roman" w:cs="Times New Roman"/>
                <w:sz w:val="24"/>
                <w:szCs w:val="24"/>
              </w:rPr>
              <w:t xml:space="preserve"> 8-927-367-28-97</w:t>
            </w:r>
          </w:p>
          <w:p w:rsidR="00A42C15" w:rsidRPr="00EB78E0" w:rsidRDefault="00DA68F0" w:rsidP="00DA68F0">
            <w:pPr>
              <w:pStyle w:val="ac"/>
              <w:rPr>
                <w:b/>
                <w:color w:val="262626" w:themeColor="text1" w:themeTint="D9"/>
                <w:sz w:val="24"/>
                <w:szCs w:val="24"/>
              </w:rPr>
            </w:pPr>
            <w:r w:rsidRPr="000604A8">
              <w:rPr>
                <w:rFonts w:ascii="Times New Roman" w:hAnsi="Times New Roman" w:cs="Times New Roman"/>
                <w:sz w:val="24"/>
                <w:szCs w:val="24"/>
              </w:rPr>
              <w:t>Адрес электронной почты: makc001@yandex.ru</w:t>
            </w:r>
          </w:p>
        </w:tc>
      </w:tr>
    </w:tbl>
    <w:p w:rsidR="00FC1AB5" w:rsidRPr="00D012F3" w:rsidRDefault="00FC1AB5" w:rsidP="00866C86">
      <w:pPr>
        <w:spacing w:after="1" w:line="220" w:lineRule="atLeast"/>
        <w:outlineLvl w:val="1"/>
        <w:rPr>
          <w:rFonts w:ascii="Times New Roman" w:hAnsi="Times New Roman" w:cs="Times New Roman"/>
          <w:color w:val="262626" w:themeColor="text1" w:themeTint="D9"/>
          <w:sz w:val="24"/>
          <w:szCs w:val="24"/>
        </w:rPr>
      </w:pPr>
    </w:p>
    <w:tbl>
      <w:tblPr>
        <w:tblW w:w="10173" w:type="dxa"/>
        <w:tblInd w:w="-46" w:type="dxa"/>
        <w:tblLayout w:type="fixed"/>
        <w:tblCellMar>
          <w:top w:w="102" w:type="dxa"/>
          <w:left w:w="62" w:type="dxa"/>
          <w:bottom w:w="102" w:type="dxa"/>
          <w:right w:w="62" w:type="dxa"/>
        </w:tblCellMar>
        <w:tblLook w:val="0000" w:firstRow="0" w:lastRow="0" w:firstColumn="0" w:lastColumn="0" w:noHBand="0" w:noVBand="0"/>
      </w:tblPr>
      <w:tblGrid>
        <w:gridCol w:w="3724"/>
        <w:gridCol w:w="1577"/>
        <w:gridCol w:w="4872"/>
      </w:tblGrid>
      <w:tr w:rsidR="00D012F3" w:rsidRPr="00D012F3" w:rsidTr="00A42C15">
        <w:trPr>
          <w:trHeight w:val="749"/>
        </w:trPr>
        <w:tc>
          <w:tcPr>
            <w:tcW w:w="3724" w:type="dxa"/>
            <w:vAlign w:val="center"/>
          </w:tcPr>
          <w:p w:rsidR="00FC113B" w:rsidRPr="00D012F3" w:rsidRDefault="00FC113B" w:rsidP="00C77C5C">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 xml:space="preserve">                     от Заказчика</w:t>
            </w:r>
          </w:p>
          <w:p w:rsidR="00FC113B" w:rsidRPr="00D012F3" w:rsidRDefault="00FC113B" w:rsidP="00C77C5C">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p w:rsidR="00FC113B" w:rsidRPr="00D012F3" w:rsidRDefault="00FC113B" w:rsidP="0083123E">
            <w:pPr>
              <w:widowControl w:val="0"/>
              <w:autoSpaceDE w:val="0"/>
              <w:autoSpaceDN w:val="0"/>
              <w:adjustRightInd w:val="0"/>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_______________ /</w:t>
            </w:r>
            <w:r w:rsidR="0083123E">
              <w:rPr>
                <w:rFonts w:ascii="Times New Roman" w:eastAsia="Times New Roman" w:hAnsi="Times New Roman" w:cs="Times New Roman"/>
                <w:color w:val="262626" w:themeColor="text1" w:themeTint="D9"/>
                <w:sz w:val="24"/>
                <w:szCs w:val="24"/>
                <w:lang w:eastAsia="ru-RU"/>
              </w:rPr>
              <w:t>____________</w:t>
            </w:r>
            <w:r w:rsidR="00DE3996" w:rsidRPr="00D012F3">
              <w:rPr>
                <w:rFonts w:ascii="Times New Roman" w:eastAsia="Times New Roman" w:hAnsi="Times New Roman" w:cs="Times New Roman"/>
                <w:color w:val="262626" w:themeColor="text1" w:themeTint="D9"/>
                <w:sz w:val="24"/>
                <w:szCs w:val="24"/>
                <w:lang w:eastAsia="ru-RU"/>
              </w:rPr>
              <w:t>/</w:t>
            </w:r>
          </w:p>
        </w:tc>
        <w:tc>
          <w:tcPr>
            <w:tcW w:w="1577" w:type="dxa"/>
          </w:tcPr>
          <w:p w:rsidR="00FC113B" w:rsidRPr="00D012F3" w:rsidRDefault="00FC113B" w:rsidP="00C77C5C">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tc>
        <w:tc>
          <w:tcPr>
            <w:tcW w:w="4872" w:type="dxa"/>
            <w:vAlign w:val="center"/>
          </w:tcPr>
          <w:p w:rsidR="00FC113B" w:rsidRPr="00D012F3" w:rsidRDefault="00FC113B" w:rsidP="00C77C5C">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 xml:space="preserve">                      от Поставщика</w:t>
            </w:r>
          </w:p>
          <w:p w:rsidR="00FC113B" w:rsidRPr="00D012F3" w:rsidRDefault="00FC113B" w:rsidP="00C77C5C">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p w:rsidR="00FC113B" w:rsidRPr="00D012F3" w:rsidRDefault="00FC113B" w:rsidP="004B45D1">
            <w:pPr>
              <w:widowControl w:val="0"/>
              <w:autoSpaceDE w:val="0"/>
              <w:autoSpaceDN w:val="0"/>
              <w:adjustRightInd w:val="0"/>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_______________ /</w:t>
            </w:r>
            <w:r w:rsidR="004B45D1">
              <w:rPr>
                <w:rFonts w:ascii="Times New Roman" w:eastAsia="Times New Roman" w:hAnsi="Times New Roman" w:cs="Times New Roman"/>
                <w:color w:val="262626" w:themeColor="text1" w:themeTint="D9"/>
                <w:sz w:val="24"/>
                <w:szCs w:val="24"/>
                <w:lang w:eastAsia="ru-RU"/>
              </w:rPr>
              <w:t>_______________</w:t>
            </w:r>
            <w:r w:rsidR="005C314C" w:rsidRPr="00D012F3">
              <w:rPr>
                <w:rFonts w:ascii="Times New Roman" w:eastAsia="Times New Roman" w:hAnsi="Times New Roman" w:cs="Times New Roman"/>
                <w:color w:val="262626" w:themeColor="text1" w:themeTint="D9"/>
                <w:sz w:val="24"/>
                <w:szCs w:val="24"/>
                <w:lang w:eastAsia="ru-RU"/>
              </w:rPr>
              <w:t xml:space="preserve"> </w:t>
            </w:r>
            <w:r w:rsidR="00DE3996" w:rsidRPr="00D012F3">
              <w:rPr>
                <w:rFonts w:ascii="Times New Roman" w:eastAsia="Times New Roman" w:hAnsi="Times New Roman" w:cs="Times New Roman"/>
                <w:color w:val="262626" w:themeColor="text1" w:themeTint="D9"/>
                <w:sz w:val="24"/>
                <w:szCs w:val="24"/>
                <w:lang w:eastAsia="ru-RU"/>
              </w:rPr>
              <w:t>/</w:t>
            </w:r>
          </w:p>
        </w:tc>
      </w:tr>
      <w:tr w:rsidR="00D012F3" w:rsidRPr="00D012F3" w:rsidTr="00FC113B">
        <w:tc>
          <w:tcPr>
            <w:tcW w:w="3724" w:type="dxa"/>
            <w:vAlign w:val="center"/>
          </w:tcPr>
          <w:p w:rsidR="00FC113B" w:rsidRPr="00D012F3" w:rsidRDefault="00FC113B" w:rsidP="00C77C5C">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 xml:space="preserve">              М.П. (при наличии)</w:t>
            </w:r>
          </w:p>
        </w:tc>
        <w:tc>
          <w:tcPr>
            <w:tcW w:w="1577" w:type="dxa"/>
          </w:tcPr>
          <w:p w:rsidR="00FC113B" w:rsidRPr="00D012F3" w:rsidRDefault="00FC113B" w:rsidP="00C77C5C">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tc>
        <w:tc>
          <w:tcPr>
            <w:tcW w:w="4872" w:type="dxa"/>
            <w:vAlign w:val="center"/>
          </w:tcPr>
          <w:p w:rsidR="00FC113B" w:rsidRPr="00D012F3" w:rsidRDefault="00FC113B" w:rsidP="00FC113B">
            <w:pPr>
              <w:widowControl w:val="0"/>
              <w:autoSpaceDE w:val="0"/>
              <w:autoSpaceDN w:val="0"/>
              <w:adjustRightInd w:val="0"/>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М.П. (при наличии)</w:t>
            </w:r>
          </w:p>
        </w:tc>
      </w:tr>
    </w:tbl>
    <w:p w:rsidR="00FC1AB5" w:rsidRPr="00D012F3" w:rsidRDefault="00FC1AB5">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6717BB" w:rsidRPr="00D012F3" w:rsidRDefault="006717BB">
      <w:pPr>
        <w:spacing w:after="1" w:line="220" w:lineRule="atLeast"/>
        <w:jc w:val="right"/>
        <w:outlineLvl w:val="1"/>
        <w:rPr>
          <w:rFonts w:ascii="Times New Roman" w:hAnsi="Times New Roman" w:cs="Times New Roman"/>
          <w:color w:val="262626" w:themeColor="text1" w:themeTint="D9"/>
          <w:sz w:val="24"/>
          <w:szCs w:val="24"/>
        </w:rPr>
      </w:pPr>
    </w:p>
    <w:p w:rsidR="006717BB" w:rsidRPr="00D012F3" w:rsidRDefault="006717BB">
      <w:pPr>
        <w:spacing w:after="1" w:line="220" w:lineRule="atLeast"/>
        <w:jc w:val="right"/>
        <w:outlineLvl w:val="1"/>
        <w:rPr>
          <w:rFonts w:ascii="Times New Roman" w:hAnsi="Times New Roman" w:cs="Times New Roman"/>
          <w:color w:val="262626" w:themeColor="text1" w:themeTint="D9"/>
          <w:sz w:val="24"/>
          <w:szCs w:val="24"/>
        </w:rPr>
      </w:pPr>
    </w:p>
    <w:p w:rsidR="00DF2581" w:rsidRDefault="00DF2581">
      <w:pPr>
        <w:spacing w:after="1" w:line="220" w:lineRule="atLeast"/>
        <w:jc w:val="right"/>
        <w:outlineLvl w:val="1"/>
        <w:rPr>
          <w:rFonts w:ascii="Times New Roman" w:hAnsi="Times New Roman" w:cs="Times New Roman"/>
          <w:color w:val="262626" w:themeColor="text1" w:themeTint="D9"/>
          <w:sz w:val="24"/>
          <w:szCs w:val="24"/>
        </w:rPr>
      </w:pPr>
    </w:p>
    <w:p w:rsidR="00DF2581" w:rsidRDefault="00DF2581">
      <w:pPr>
        <w:spacing w:after="1" w:line="220" w:lineRule="atLeast"/>
        <w:jc w:val="right"/>
        <w:outlineLvl w:val="1"/>
        <w:rPr>
          <w:rFonts w:ascii="Times New Roman" w:hAnsi="Times New Roman" w:cs="Times New Roman"/>
          <w:color w:val="262626" w:themeColor="text1" w:themeTint="D9"/>
          <w:sz w:val="24"/>
          <w:szCs w:val="24"/>
        </w:rPr>
      </w:pPr>
    </w:p>
    <w:p w:rsidR="00DF2581" w:rsidRDefault="00DF258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DA68F0" w:rsidRDefault="00DA68F0">
      <w:pPr>
        <w:spacing w:after="1" w:line="220" w:lineRule="atLeast"/>
        <w:jc w:val="right"/>
        <w:outlineLvl w:val="1"/>
        <w:rPr>
          <w:rFonts w:ascii="Times New Roman" w:hAnsi="Times New Roman" w:cs="Times New Roman"/>
          <w:color w:val="262626" w:themeColor="text1" w:themeTint="D9"/>
          <w:sz w:val="24"/>
          <w:szCs w:val="24"/>
        </w:rPr>
      </w:pPr>
    </w:p>
    <w:p w:rsidR="00DA68F0" w:rsidRDefault="00DA68F0">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4B45D1" w:rsidRDefault="004B45D1">
      <w:pPr>
        <w:spacing w:after="1" w:line="220" w:lineRule="atLeast"/>
        <w:jc w:val="right"/>
        <w:outlineLvl w:val="1"/>
        <w:rPr>
          <w:rFonts w:ascii="Times New Roman" w:hAnsi="Times New Roman" w:cs="Times New Roman"/>
          <w:color w:val="262626" w:themeColor="text1" w:themeTint="D9"/>
          <w:sz w:val="24"/>
          <w:szCs w:val="24"/>
        </w:rPr>
      </w:pPr>
    </w:p>
    <w:p w:rsidR="0052678A" w:rsidRDefault="0052678A">
      <w:pPr>
        <w:spacing w:after="1" w:line="220" w:lineRule="atLeast"/>
        <w:jc w:val="right"/>
        <w:outlineLvl w:val="1"/>
        <w:rPr>
          <w:rFonts w:ascii="Times New Roman" w:hAnsi="Times New Roman" w:cs="Times New Roman"/>
          <w:color w:val="262626" w:themeColor="text1" w:themeTint="D9"/>
          <w:sz w:val="24"/>
          <w:szCs w:val="24"/>
        </w:rPr>
      </w:pPr>
    </w:p>
    <w:p w:rsidR="0052678A" w:rsidRDefault="0052678A">
      <w:pPr>
        <w:spacing w:after="1" w:line="220" w:lineRule="atLeast"/>
        <w:jc w:val="right"/>
        <w:outlineLvl w:val="1"/>
        <w:rPr>
          <w:rFonts w:ascii="Times New Roman" w:hAnsi="Times New Roman" w:cs="Times New Roman"/>
          <w:color w:val="262626" w:themeColor="text1" w:themeTint="D9"/>
          <w:sz w:val="24"/>
          <w:szCs w:val="24"/>
        </w:rPr>
      </w:pPr>
    </w:p>
    <w:p w:rsidR="0052678A" w:rsidRDefault="0052678A">
      <w:pPr>
        <w:spacing w:after="1" w:line="220" w:lineRule="atLeast"/>
        <w:jc w:val="right"/>
        <w:outlineLvl w:val="1"/>
        <w:rPr>
          <w:rFonts w:ascii="Times New Roman" w:hAnsi="Times New Roman" w:cs="Times New Roman"/>
          <w:color w:val="262626" w:themeColor="text1" w:themeTint="D9"/>
          <w:sz w:val="24"/>
          <w:szCs w:val="24"/>
        </w:rPr>
      </w:pPr>
    </w:p>
    <w:p w:rsidR="002A17A4" w:rsidRPr="00D012F3" w:rsidRDefault="002A17A4">
      <w:pPr>
        <w:spacing w:after="1" w:line="220" w:lineRule="atLeast"/>
        <w:jc w:val="right"/>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Приложение N 1</w:t>
      </w:r>
    </w:p>
    <w:p w:rsidR="002A17A4" w:rsidRPr="00D012F3" w:rsidRDefault="002A17A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w:t>
      </w:r>
    </w:p>
    <w:p w:rsidR="002A17A4" w:rsidRPr="00D012F3" w:rsidRDefault="005C314C" w:rsidP="00344635">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w:t>
      </w:r>
      <w:r w:rsidR="004B45D1">
        <w:rPr>
          <w:rFonts w:ascii="Times New Roman" w:hAnsi="Times New Roman" w:cs="Times New Roman"/>
          <w:color w:val="262626" w:themeColor="text1" w:themeTint="D9"/>
          <w:sz w:val="24"/>
          <w:szCs w:val="24"/>
        </w:rPr>
        <w:t>_____</w:t>
      </w:r>
      <w:r w:rsidR="002A17A4" w:rsidRPr="00D012F3">
        <w:rPr>
          <w:rFonts w:ascii="Times New Roman" w:hAnsi="Times New Roman" w:cs="Times New Roman"/>
          <w:color w:val="262626" w:themeColor="text1" w:themeTint="D9"/>
          <w:sz w:val="24"/>
          <w:szCs w:val="24"/>
        </w:rPr>
        <w:t xml:space="preserve">" </w:t>
      </w:r>
      <w:r w:rsidR="004B45D1">
        <w:rPr>
          <w:rFonts w:ascii="Times New Roman" w:hAnsi="Times New Roman" w:cs="Times New Roman"/>
          <w:color w:val="262626" w:themeColor="text1" w:themeTint="D9"/>
          <w:sz w:val="24"/>
          <w:szCs w:val="24"/>
        </w:rPr>
        <w:t>___________</w:t>
      </w:r>
      <w:r w:rsidR="00DC7508">
        <w:rPr>
          <w:rFonts w:ascii="Times New Roman" w:hAnsi="Times New Roman" w:cs="Times New Roman"/>
          <w:color w:val="262626" w:themeColor="text1" w:themeTint="D9"/>
          <w:sz w:val="24"/>
          <w:szCs w:val="24"/>
        </w:rPr>
        <w:t>2</w:t>
      </w:r>
      <w:r w:rsidR="002A17A4" w:rsidRPr="00D012F3">
        <w:rPr>
          <w:rFonts w:ascii="Times New Roman" w:hAnsi="Times New Roman" w:cs="Times New Roman"/>
          <w:color w:val="262626" w:themeColor="text1" w:themeTint="D9"/>
          <w:sz w:val="24"/>
          <w:szCs w:val="24"/>
        </w:rPr>
        <w:t>0</w:t>
      </w:r>
      <w:r w:rsidR="00A42C15" w:rsidRPr="00D012F3">
        <w:rPr>
          <w:rFonts w:ascii="Times New Roman" w:hAnsi="Times New Roman" w:cs="Times New Roman"/>
          <w:color w:val="262626" w:themeColor="text1" w:themeTint="D9"/>
          <w:sz w:val="24"/>
          <w:szCs w:val="24"/>
        </w:rPr>
        <w:t>2</w:t>
      </w:r>
      <w:r w:rsidR="00427994">
        <w:rPr>
          <w:rFonts w:ascii="Times New Roman" w:hAnsi="Times New Roman" w:cs="Times New Roman"/>
          <w:color w:val="262626" w:themeColor="text1" w:themeTint="D9"/>
          <w:sz w:val="24"/>
          <w:szCs w:val="24"/>
        </w:rPr>
        <w:t>4</w:t>
      </w:r>
      <w:r w:rsidR="002A17A4" w:rsidRPr="00D012F3">
        <w:rPr>
          <w:rFonts w:ascii="Times New Roman" w:hAnsi="Times New Roman" w:cs="Times New Roman"/>
          <w:color w:val="262626" w:themeColor="text1" w:themeTint="D9"/>
          <w:sz w:val="24"/>
          <w:szCs w:val="24"/>
        </w:rPr>
        <w:t xml:space="preserve"> г. N </w:t>
      </w:r>
      <w:r w:rsidR="00DA68F0">
        <w:rPr>
          <w:rFonts w:ascii="Times New Roman" w:hAnsi="Times New Roman" w:cs="Times New Roman"/>
          <w:color w:val="262626" w:themeColor="text1" w:themeTint="D9"/>
          <w:sz w:val="24"/>
          <w:szCs w:val="24"/>
        </w:rPr>
        <w:t>30</w:t>
      </w:r>
    </w:p>
    <w:p w:rsidR="00427994" w:rsidRPr="00D012F3" w:rsidRDefault="00427994" w:rsidP="00427994">
      <w:pPr>
        <w:spacing w:after="1" w:line="220" w:lineRule="atLeast"/>
        <w:jc w:val="center"/>
        <w:rPr>
          <w:rFonts w:ascii="Times New Roman" w:hAnsi="Times New Roman" w:cs="Times New Roman"/>
          <w:color w:val="262626" w:themeColor="text1" w:themeTint="D9"/>
          <w:sz w:val="24"/>
          <w:szCs w:val="24"/>
        </w:rPr>
      </w:pPr>
      <w:bookmarkStart w:id="17" w:name="P326"/>
      <w:bookmarkEnd w:id="17"/>
      <w:r w:rsidRPr="00D012F3">
        <w:rPr>
          <w:rFonts w:ascii="Times New Roman" w:hAnsi="Times New Roman" w:cs="Times New Roman"/>
          <w:color w:val="262626" w:themeColor="text1" w:themeTint="D9"/>
          <w:sz w:val="24"/>
          <w:szCs w:val="24"/>
        </w:rPr>
        <w:t>СПЕЦИФИКАЦИЯ</w:t>
      </w:r>
    </w:p>
    <w:tbl>
      <w:tblPr>
        <w:tblW w:w="977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2777"/>
        <w:gridCol w:w="1134"/>
        <w:gridCol w:w="1134"/>
        <w:gridCol w:w="1476"/>
        <w:gridCol w:w="1276"/>
        <w:gridCol w:w="1418"/>
      </w:tblGrid>
      <w:tr w:rsidR="00427994" w:rsidRPr="00D012F3" w:rsidTr="00427994">
        <w:trPr>
          <w:cantSplit/>
          <w:trHeight w:val="1473"/>
          <w:jc w:val="right"/>
        </w:trPr>
        <w:tc>
          <w:tcPr>
            <w:tcW w:w="562" w:type="dxa"/>
            <w:vAlign w:val="center"/>
          </w:tcPr>
          <w:p w:rsidR="00427994" w:rsidRPr="00D012F3" w:rsidRDefault="00427994" w:rsidP="00427994">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 xml:space="preserve">N </w:t>
            </w:r>
            <w:proofErr w:type="gramStart"/>
            <w:r w:rsidRPr="00D012F3">
              <w:rPr>
                <w:rFonts w:ascii="Times New Roman" w:hAnsi="Times New Roman" w:cs="Times New Roman"/>
                <w:color w:val="262626" w:themeColor="text1" w:themeTint="D9"/>
              </w:rPr>
              <w:t>п</w:t>
            </w:r>
            <w:proofErr w:type="gramEnd"/>
            <w:r w:rsidRPr="00D012F3">
              <w:rPr>
                <w:rFonts w:ascii="Times New Roman" w:hAnsi="Times New Roman" w:cs="Times New Roman"/>
                <w:color w:val="262626" w:themeColor="text1" w:themeTint="D9"/>
              </w:rPr>
              <w:t>/п</w:t>
            </w:r>
          </w:p>
        </w:tc>
        <w:tc>
          <w:tcPr>
            <w:tcW w:w="2777" w:type="dxa"/>
            <w:vAlign w:val="center"/>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Наименование Товара</w:t>
            </w:r>
          </w:p>
        </w:tc>
        <w:tc>
          <w:tcPr>
            <w:tcW w:w="1134" w:type="dxa"/>
            <w:vAlign w:val="center"/>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Единицы измерения</w:t>
            </w:r>
          </w:p>
        </w:tc>
        <w:tc>
          <w:tcPr>
            <w:tcW w:w="1134" w:type="dxa"/>
            <w:vAlign w:val="center"/>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Количество в единицах измерения</w:t>
            </w:r>
          </w:p>
        </w:tc>
        <w:tc>
          <w:tcPr>
            <w:tcW w:w="1476" w:type="dxa"/>
            <w:vAlign w:val="center"/>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 xml:space="preserve">Остаточный </w:t>
            </w:r>
          </w:p>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срок годности</w:t>
            </w:r>
          </w:p>
        </w:tc>
        <w:tc>
          <w:tcPr>
            <w:tcW w:w="1276" w:type="dxa"/>
            <w:vAlign w:val="center"/>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Цена за единицу измерения, руб.</w:t>
            </w:r>
          </w:p>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(включая НДС) (если облагается НДС)</w:t>
            </w:r>
          </w:p>
        </w:tc>
        <w:tc>
          <w:tcPr>
            <w:tcW w:w="1418" w:type="dxa"/>
            <w:vAlign w:val="center"/>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Стоимость, руб.</w:t>
            </w:r>
          </w:p>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(включая НДС) (если облагается НДС)</w:t>
            </w:r>
          </w:p>
        </w:tc>
      </w:tr>
      <w:tr w:rsidR="00427994" w:rsidRPr="00D012F3" w:rsidTr="00427994">
        <w:trPr>
          <w:jc w:val="right"/>
        </w:trPr>
        <w:tc>
          <w:tcPr>
            <w:tcW w:w="562" w:type="dxa"/>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1</w:t>
            </w:r>
          </w:p>
        </w:tc>
        <w:tc>
          <w:tcPr>
            <w:tcW w:w="2777" w:type="dxa"/>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2</w:t>
            </w:r>
          </w:p>
        </w:tc>
        <w:tc>
          <w:tcPr>
            <w:tcW w:w="1134" w:type="dxa"/>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3</w:t>
            </w:r>
          </w:p>
        </w:tc>
        <w:tc>
          <w:tcPr>
            <w:tcW w:w="1134" w:type="dxa"/>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bookmarkStart w:id="18" w:name="P341"/>
            <w:bookmarkEnd w:id="18"/>
            <w:r w:rsidRPr="00D012F3">
              <w:rPr>
                <w:rFonts w:ascii="Times New Roman" w:hAnsi="Times New Roman" w:cs="Times New Roman"/>
                <w:color w:val="262626" w:themeColor="text1" w:themeTint="D9"/>
                <w:sz w:val="20"/>
                <w:szCs w:val="20"/>
              </w:rPr>
              <w:t>4</w:t>
            </w:r>
          </w:p>
        </w:tc>
        <w:tc>
          <w:tcPr>
            <w:tcW w:w="1476" w:type="dxa"/>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bookmarkStart w:id="19" w:name="P342"/>
            <w:bookmarkEnd w:id="19"/>
            <w:r w:rsidRPr="00D012F3">
              <w:rPr>
                <w:rFonts w:ascii="Times New Roman" w:hAnsi="Times New Roman" w:cs="Times New Roman"/>
                <w:color w:val="262626" w:themeColor="text1" w:themeTint="D9"/>
                <w:sz w:val="20"/>
                <w:szCs w:val="20"/>
              </w:rPr>
              <w:t>5</w:t>
            </w:r>
          </w:p>
        </w:tc>
        <w:tc>
          <w:tcPr>
            <w:tcW w:w="1276" w:type="dxa"/>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6</w:t>
            </w:r>
          </w:p>
        </w:tc>
        <w:tc>
          <w:tcPr>
            <w:tcW w:w="1418" w:type="dxa"/>
          </w:tcPr>
          <w:p w:rsidR="00427994" w:rsidRPr="00D012F3" w:rsidRDefault="00427994" w:rsidP="00427994">
            <w:pPr>
              <w:spacing w:after="1" w:line="220" w:lineRule="atLeast"/>
              <w:jc w:val="center"/>
              <w:rPr>
                <w:rFonts w:ascii="Times New Roman" w:hAnsi="Times New Roman" w:cs="Times New Roman"/>
                <w:color w:val="262626" w:themeColor="text1" w:themeTint="D9"/>
                <w:sz w:val="20"/>
                <w:szCs w:val="20"/>
              </w:rPr>
            </w:pPr>
            <w:bookmarkStart w:id="20" w:name="P344"/>
            <w:bookmarkEnd w:id="20"/>
            <w:r w:rsidRPr="00D012F3">
              <w:rPr>
                <w:rFonts w:ascii="Times New Roman" w:hAnsi="Times New Roman" w:cs="Times New Roman"/>
                <w:color w:val="262626" w:themeColor="text1" w:themeTint="D9"/>
                <w:sz w:val="20"/>
                <w:szCs w:val="20"/>
              </w:rPr>
              <w:t>7</w:t>
            </w:r>
          </w:p>
        </w:tc>
        <w:bookmarkStart w:id="21" w:name="P345"/>
        <w:bookmarkEnd w:id="21"/>
      </w:tr>
      <w:tr w:rsidR="008B38A4" w:rsidRPr="00D012F3" w:rsidTr="00427994">
        <w:trPr>
          <w:jc w:val="right"/>
        </w:trPr>
        <w:tc>
          <w:tcPr>
            <w:tcW w:w="562" w:type="dxa"/>
          </w:tcPr>
          <w:p w:rsidR="008B38A4" w:rsidRPr="002F0DB2" w:rsidRDefault="008B38A4" w:rsidP="00427994">
            <w:pPr>
              <w:snapToGrid w:val="0"/>
              <w:jc w:val="center"/>
              <w:rPr>
                <w:rFonts w:ascii="Times New Roman" w:hAnsi="Times New Roman" w:cs="Times New Roman"/>
                <w:sz w:val="24"/>
                <w:szCs w:val="24"/>
              </w:rPr>
            </w:pPr>
            <w:r w:rsidRPr="002F0DB2">
              <w:rPr>
                <w:rFonts w:ascii="Times New Roman" w:hAnsi="Times New Roman" w:cs="Times New Roman"/>
                <w:sz w:val="24"/>
                <w:szCs w:val="24"/>
              </w:rPr>
              <w:t>1</w:t>
            </w:r>
          </w:p>
        </w:tc>
        <w:tc>
          <w:tcPr>
            <w:tcW w:w="2777" w:type="dxa"/>
          </w:tcPr>
          <w:p w:rsidR="008B38A4" w:rsidRPr="008B38A4" w:rsidRDefault="008B38A4" w:rsidP="008B38A4">
            <w:pPr>
              <w:snapToGrid w:val="0"/>
              <w:jc w:val="center"/>
              <w:rPr>
                <w:rFonts w:ascii="Times New Roman" w:hAnsi="Times New Roman" w:cs="Times New Roman"/>
                <w:sz w:val="24"/>
                <w:szCs w:val="24"/>
              </w:rPr>
            </w:pPr>
            <w:r w:rsidRPr="008B38A4">
              <w:rPr>
                <w:rFonts w:ascii="Times New Roman" w:hAnsi="Times New Roman" w:cs="Times New Roman"/>
                <w:sz w:val="24"/>
                <w:szCs w:val="24"/>
              </w:rPr>
              <w:t>Дрожжи</w:t>
            </w:r>
          </w:p>
        </w:tc>
        <w:tc>
          <w:tcPr>
            <w:tcW w:w="1134" w:type="dxa"/>
          </w:tcPr>
          <w:p w:rsidR="008B38A4" w:rsidRPr="00344635" w:rsidRDefault="008B38A4" w:rsidP="00427994">
            <w:pPr>
              <w:snapToGrid w:val="0"/>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8B38A4" w:rsidRPr="00873343" w:rsidRDefault="00DA68F0"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5</w:t>
            </w:r>
          </w:p>
        </w:tc>
        <w:tc>
          <w:tcPr>
            <w:tcW w:w="1476" w:type="dxa"/>
          </w:tcPr>
          <w:p w:rsidR="008B38A4" w:rsidRPr="00873343" w:rsidRDefault="008B38A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Не менее 10 суток</w:t>
            </w:r>
          </w:p>
        </w:tc>
        <w:tc>
          <w:tcPr>
            <w:tcW w:w="1276" w:type="dxa"/>
            <w:vAlign w:val="center"/>
          </w:tcPr>
          <w:p w:rsidR="008B38A4" w:rsidRPr="00873343" w:rsidRDefault="00DA68F0"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91,00</w:t>
            </w:r>
          </w:p>
        </w:tc>
        <w:tc>
          <w:tcPr>
            <w:tcW w:w="1418"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455,00</w:t>
            </w:r>
          </w:p>
        </w:tc>
      </w:tr>
      <w:tr w:rsidR="008B38A4" w:rsidRPr="00D012F3" w:rsidTr="00427994">
        <w:trPr>
          <w:jc w:val="right"/>
        </w:trPr>
        <w:tc>
          <w:tcPr>
            <w:tcW w:w="562" w:type="dxa"/>
          </w:tcPr>
          <w:p w:rsidR="008B38A4" w:rsidRPr="002F0DB2" w:rsidRDefault="008B38A4" w:rsidP="00427994">
            <w:pPr>
              <w:snapToGrid w:val="0"/>
              <w:jc w:val="center"/>
              <w:rPr>
                <w:rFonts w:ascii="Times New Roman" w:hAnsi="Times New Roman" w:cs="Times New Roman"/>
                <w:sz w:val="24"/>
                <w:szCs w:val="24"/>
              </w:rPr>
            </w:pPr>
            <w:r w:rsidRPr="002F0DB2">
              <w:rPr>
                <w:rFonts w:ascii="Times New Roman" w:hAnsi="Times New Roman" w:cs="Times New Roman"/>
                <w:sz w:val="24"/>
                <w:szCs w:val="24"/>
              </w:rPr>
              <w:t>2</w:t>
            </w:r>
          </w:p>
        </w:tc>
        <w:tc>
          <w:tcPr>
            <w:tcW w:w="2777" w:type="dxa"/>
          </w:tcPr>
          <w:p w:rsidR="008B38A4" w:rsidRPr="008B38A4" w:rsidRDefault="008B38A4" w:rsidP="008B38A4">
            <w:pPr>
              <w:snapToGrid w:val="0"/>
              <w:jc w:val="center"/>
              <w:rPr>
                <w:rFonts w:ascii="Times New Roman" w:hAnsi="Times New Roman" w:cs="Times New Roman"/>
                <w:sz w:val="24"/>
                <w:szCs w:val="24"/>
              </w:rPr>
            </w:pPr>
            <w:r w:rsidRPr="008B38A4">
              <w:rPr>
                <w:rFonts w:ascii="Times New Roman" w:hAnsi="Times New Roman" w:cs="Times New Roman"/>
                <w:sz w:val="24"/>
                <w:szCs w:val="24"/>
              </w:rPr>
              <w:t xml:space="preserve">Какао </w:t>
            </w:r>
          </w:p>
        </w:tc>
        <w:tc>
          <w:tcPr>
            <w:tcW w:w="1134" w:type="dxa"/>
          </w:tcPr>
          <w:p w:rsidR="008B38A4" w:rsidRPr="00344635" w:rsidRDefault="008B38A4" w:rsidP="00427994">
            <w:pPr>
              <w:snapToGrid w:val="0"/>
              <w:jc w:val="center"/>
              <w:rPr>
                <w:rFonts w:ascii="Times New Roman" w:hAnsi="Times New Roman" w:cs="Times New Roman"/>
                <w:sz w:val="24"/>
                <w:szCs w:val="24"/>
              </w:rPr>
            </w:pPr>
            <w:proofErr w:type="spellStart"/>
            <w:proofErr w:type="gramStart"/>
            <w:r w:rsidRPr="00344635">
              <w:rPr>
                <w:rFonts w:ascii="Times New Roman" w:hAnsi="Times New Roman" w:cs="Times New Roman"/>
                <w:sz w:val="24"/>
                <w:szCs w:val="24"/>
              </w:rPr>
              <w:t>шт</w:t>
            </w:r>
            <w:proofErr w:type="spellEnd"/>
            <w:proofErr w:type="gramEnd"/>
          </w:p>
        </w:tc>
        <w:tc>
          <w:tcPr>
            <w:tcW w:w="1134" w:type="dxa"/>
          </w:tcPr>
          <w:p w:rsidR="008B38A4" w:rsidRPr="00873343" w:rsidRDefault="00DA68F0"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120</w:t>
            </w:r>
          </w:p>
        </w:tc>
        <w:tc>
          <w:tcPr>
            <w:tcW w:w="1476" w:type="dxa"/>
          </w:tcPr>
          <w:p w:rsidR="008B38A4" w:rsidRPr="00873343" w:rsidRDefault="008B38A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Не менее 9 месяцев </w:t>
            </w:r>
          </w:p>
        </w:tc>
        <w:tc>
          <w:tcPr>
            <w:tcW w:w="1276" w:type="dxa"/>
          </w:tcPr>
          <w:p w:rsidR="008B38A4" w:rsidRPr="00873343" w:rsidRDefault="00DA68F0"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23,00</w:t>
            </w:r>
          </w:p>
        </w:tc>
        <w:tc>
          <w:tcPr>
            <w:tcW w:w="1418"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2760,00</w:t>
            </w:r>
          </w:p>
        </w:tc>
      </w:tr>
      <w:tr w:rsidR="008B38A4" w:rsidRPr="00D012F3" w:rsidTr="00427994">
        <w:trPr>
          <w:jc w:val="right"/>
        </w:trPr>
        <w:tc>
          <w:tcPr>
            <w:tcW w:w="562" w:type="dxa"/>
          </w:tcPr>
          <w:p w:rsidR="008B38A4" w:rsidRPr="002F0DB2" w:rsidRDefault="008B38A4" w:rsidP="00427994">
            <w:pPr>
              <w:jc w:val="center"/>
              <w:rPr>
                <w:rFonts w:ascii="Times New Roman" w:hAnsi="Times New Roman" w:cs="Times New Roman"/>
                <w:sz w:val="24"/>
                <w:szCs w:val="24"/>
              </w:rPr>
            </w:pPr>
            <w:r w:rsidRPr="002F0DB2">
              <w:rPr>
                <w:rFonts w:ascii="Times New Roman" w:hAnsi="Times New Roman" w:cs="Times New Roman"/>
                <w:sz w:val="24"/>
                <w:szCs w:val="24"/>
              </w:rPr>
              <w:t>3</w:t>
            </w:r>
          </w:p>
        </w:tc>
        <w:tc>
          <w:tcPr>
            <w:tcW w:w="2777" w:type="dxa"/>
          </w:tcPr>
          <w:p w:rsidR="008B38A4" w:rsidRPr="008B38A4" w:rsidRDefault="008B38A4" w:rsidP="008B38A4">
            <w:pPr>
              <w:jc w:val="center"/>
              <w:rPr>
                <w:rFonts w:ascii="Times New Roman" w:hAnsi="Times New Roman" w:cs="Times New Roman"/>
                <w:sz w:val="24"/>
                <w:szCs w:val="24"/>
              </w:rPr>
            </w:pPr>
            <w:r w:rsidRPr="008B38A4">
              <w:rPr>
                <w:rFonts w:ascii="Times New Roman" w:hAnsi="Times New Roman" w:cs="Times New Roman"/>
                <w:sz w:val="24"/>
                <w:szCs w:val="24"/>
              </w:rPr>
              <w:t>Кисель фруктовый</w:t>
            </w:r>
          </w:p>
        </w:tc>
        <w:tc>
          <w:tcPr>
            <w:tcW w:w="1134" w:type="dxa"/>
          </w:tcPr>
          <w:p w:rsidR="008B38A4" w:rsidRPr="00344635" w:rsidRDefault="008B38A4" w:rsidP="00427994">
            <w:pPr>
              <w:jc w:val="center"/>
              <w:rPr>
                <w:rFonts w:ascii="Times New Roman" w:hAnsi="Times New Roman" w:cs="Times New Roman"/>
                <w:sz w:val="24"/>
                <w:szCs w:val="24"/>
              </w:rPr>
            </w:pPr>
            <w:proofErr w:type="spellStart"/>
            <w:proofErr w:type="gramStart"/>
            <w:r w:rsidRPr="00344635">
              <w:rPr>
                <w:rFonts w:ascii="Times New Roman" w:hAnsi="Times New Roman" w:cs="Times New Roman"/>
                <w:sz w:val="24"/>
                <w:szCs w:val="24"/>
              </w:rPr>
              <w:t>шт</w:t>
            </w:r>
            <w:proofErr w:type="spellEnd"/>
            <w:proofErr w:type="gramEnd"/>
          </w:p>
        </w:tc>
        <w:tc>
          <w:tcPr>
            <w:tcW w:w="1134" w:type="dxa"/>
          </w:tcPr>
          <w:p w:rsidR="008B38A4" w:rsidRPr="00873343" w:rsidRDefault="00DA68F0"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240</w:t>
            </w:r>
          </w:p>
        </w:tc>
        <w:tc>
          <w:tcPr>
            <w:tcW w:w="1476" w:type="dxa"/>
          </w:tcPr>
          <w:p w:rsidR="008B38A4" w:rsidRPr="00873343" w:rsidRDefault="008B38A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Не менее 4 месяцев </w:t>
            </w:r>
          </w:p>
        </w:tc>
        <w:tc>
          <w:tcPr>
            <w:tcW w:w="1276" w:type="dxa"/>
          </w:tcPr>
          <w:p w:rsidR="008B38A4" w:rsidRPr="00873343" w:rsidRDefault="00DA68F0"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34,00</w:t>
            </w:r>
          </w:p>
        </w:tc>
        <w:tc>
          <w:tcPr>
            <w:tcW w:w="1418"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8160,00</w:t>
            </w:r>
          </w:p>
        </w:tc>
      </w:tr>
      <w:tr w:rsidR="008B38A4" w:rsidRPr="00D012F3" w:rsidTr="00427994">
        <w:trPr>
          <w:jc w:val="right"/>
        </w:trPr>
        <w:tc>
          <w:tcPr>
            <w:tcW w:w="562" w:type="dxa"/>
          </w:tcPr>
          <w:p w:rsidR="008B38A4" w:rsidRPr="002F0DB2" w:rsidRDefault="008B38A4" w:rsidP="00427994">
            <w:pPr>
              <w:jc w:val="center"/>
              <w:rPr>
                <w:rFonts w:ascii="Times New Roman" w:hAnsi="Times New Roman" w:cs="Times New Roman"/>
                <w:sz w:val="24"/>
                <w:szCs w:val="24"/>
              </w:rPr>
            </w:pPr>
            <w:r w:rsidRPr="002F0DB2">
              <w:rPr>
                <w:rFonts w:ascii="Times New Roman" w:hAnsi="Times New Roman" w:cs="Times New Roman"/>
                <w:sz w:val="24"/>
                <w:szCs w:val="24"/>
              </w:rPr>
              <w:t>4</w:t>
            </w:r>
          </w:p>
        </w:tc>
        <w:tc>
          <w:tcPr>
            <w:tcW w:w="2777" w:type="dxa"/>
          </w:tcPr>
          <w:p w:rsidR="008B38A4" w:rsidRPr="008B38A4" w:rsidRDefault="008B38A4" w:rsidP="008B38A4">
            <w:pPr>
              <w:jc w:val="center"/>
              <w:rPr>
                <w:rFonts w:ascii="Times New Roman" w:hAnsi="Times New Roman" w:cs="Times New Roman"/>
                <w:sz w:val="24"/>
                <w:szCs w:val="24"/>
              </w:rPr>
            </w:pPr>
            <w:r w:rsidRPr="008B38A4">
              <w:rPr>
                <w:rFonts w:ascii="Times New Roman" w:hAnsi="Times New Roman" w:cs="Times New Roman"/>
                <w:sz w:val="24"/>
                <w:szCs w:val="24"/>
              </w:rPr>
              <w:t>Кофейный напиток</w:t>
            </w:r>
          </w:p>
        </w:tc>
        <w:tc>
          <w:tcPr>
            <w:tcW w:w="1134" w:type="dxa"/>
          </w:tcPr>
          <w:p w:rsidR="008B38A4" w:rsidRPr="00344635" w:rsidRDefault="008B38A4" w:rsidP="00427994">
            <w:pPr>
              <w:jc w:val="center"/>
              <w:rPr>
                <w:rFonts w:ascii="Times New Roman" w:hAnsi="Times New Roman" w:cs="Times New Roman"/>
                <w:sz w:val="24"/>
                <w:szCs w:val="24"/>
              </w:rPr>
            </w:pPr>
            <w:proofErr w:type="spellStart"/>
            <w:proofErr w:type="gramStart"/>
            <w:r w:rsidRPr="00344635">
              <w:rPr>
                <w:rFonts w:ascii="Times New Roman" w:hAnsi="Times New Roman" w:cs="Times New Roman"/>
                <w:sz w:val="24"/>
                <w:szCs w:val="24"/>
              </w:rPr>
              <w:t>шт</w:t>
            </w:r>
            <w:proofErr w:type="spellEnd"/>
            <w:proofErr w:type="gramEnd"/>
          </w:p>
        </w:tc>
        <w:tc>
          <w:tcPr>
            <w:tcW w:w="1134" w:type="dxa"/>
          </w:tcPr>
          <w:p w:rsidR="008B38A4" w:rsidRPr="00873343" w:rsidRDefault="00DA68F0"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150</w:t>
            </w:r>
          </w:p>
        </w:tc>
        <w:tc>
          <w:tcPr>
            <w:tcW w:w="1476" w:type="dxa"/>
          </w:tcPr>
          <w:p w:rsidR="008B38A4" w:rsidRPr="00873343" w:rsidRDefault="008B38A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Не менее 4 суток</w:t>
            </w:r>
          </w:p>
        </w:tc>
        <w:tc>
          <w:tcPr>
            <w:tcW w:w="1276" w:type="dxa"/>
          </w:tcPr>
          <w:p w:rsidR="008B38A4" w:rsidRPr="00873343" w:rsidRDefault="00DA68F0"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29,00</w:t>
            </w:r>
          </w:p>
        </w:tc>
        <w:tc>
          <w:tcPr>
            <w:tcW w:w="1418"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4350,00</w:t>
            </w:r>
          </w:p>
        </w:tc>
      </w:tr>
      <w:tr w:rsidR="008B38A4" w:rsidRPr="00D012F3" w:rsidTr="00427994">
        <w:trPr>
          <w:jc w:val="right"/>
        </w:trPr>
        <w:tc>
          <w:tcPr>
            <w:tcW w:w="562" w:type="dxa"/>
          </w:tcPr>
          <w:p w:rsidR="008B38A4" w:rsidRPr="002F0DB2" w:rsidRDefault="008B38A4" w:rsidP="00427994">
            <w:pPr>
              <w:jc w:val="center"/>
              <w:rPr>
                <w:rFonts w:ascii="Times New Roman" w:hAnsi="Times New Roman" w:cs="Times New Roman"/>
                <w:sz w:val="24"/>
                <w:szCs w:val="24"/>
              </w:rPr>
            </w:pPr>
            <w:r w:rsidRPr="002F0DB2">
              <w:rPr>
                <w:rFonts w:ascii="Times New Roman" w:hAnsi="Times New Roman" w:cs="Times New Roman"/>
                <w:sz w:val="24"/>
                <w:szCs w:val="24"/>
              </w:rPr>
              <w:t>5</w:t>
            </w:r>
          </w:p>
        </w:tc>
        <w:tc>
          <w:tcPr>
            <w:tcW w:w="2777" w:type="dxa"/>
          </w:tcPr>
          <w:p w:rsidR="008B38A4" w:rsidRPr="008B38A4" w:rsidRDefault="008B38A4" w:rsidP="008B38A4">
            <w:pPr>
              <w:jc w:val="center"/>
              <w:rPr>
                <w:rFonts w:ascii="Times New Roman" w:hAnsi="Times New Roman" w:cs="Times New Roman"/>
                <w:sz w:val="24"/>
                <w:szCs w:val="24"/>
              </w:rPr>
            </w:pPr>
            <w:r w:rsidRPr="008B38A4">
              <w:rPr>
                <w:rFonts w:ascii="Times New Roman" w:hAnsi="Times New Roman" w:cs="Times New Roman"/>
                <w:sz w:val="24"/>
                <w:szCs w:val="24"/>
              </w:rPr>
              <w:t>Мука пшеничная</w:t>
            </w:r>
          </w:p>
        </w:tc>
        <w:tc>
          <w:tcPr>
            <w:tcW w:w="1134" w:type="dxa"/>
          </w:tcPr>
          <w:p w:rsidR="008B38A4" w:rsidRPr="00344635" w:rsidRDefault="008B38A4"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8B38A4" w:rsidRPr="00873343" w:rsidRDefault="00DA68F0"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252</w:t>
            </w:r>
          </w:p>
        </w:tc>
        <w:tc>
          <w:tcPr>
            <w:tcW w:w="1476" w:type="dxa"/>
          </w:tcPr>
          <w:p w:rsidR="008B38A4" w:rsidRDefault="008B38A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Не менее 6 месяцев</w:t>
            </w:r>
          </w:p>
        </w:tc>
        <w:tc>
          <w:tcPr>
            <w:tcW w:w="1276" w:type="dxa"/>
            <w:vAlign w:val="center"/>
          </w:tcPr>
          <w:p w:rsidR="008B38A4" w:rsidRPr="00873343" w:rsidRDefault="00DA68F0"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45,00</w:t>
            </w:r>
          </w:p>
        </w:tc>
        <w:tc>
          <w:tcPr>
            <w:tcW w:w="1418"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11340,00</w:t>
            </w:r>
          </w:p>
        </w:tc>
      </w:tr>
      <w:tr w:rsidR="008B38A4" w:rsidRPr="00D012F3" w:rsidTr="00427994">
        <w:trPr>
          <w:jc w:val="right"/>
        </w:trPr>
        <w:tc>
          <w:tcPr>
            <w:tcW w:w="562" w:type="dxa"/>
          </w:tcPr>
          <w:p w:rsidR="008B38A4" w:rsidRPr="002F0DB2" w:rsidRDefault="008B38A4" w:rsidP="00427994">
            <w:pPr>
              <w:snapToGrid w:val="0"/>
              <w:jc w:val="center"/>
              <w:rPr>
                <w:rFonts w:ascii="Times New Roman" w:hAnsi="Times New Roman" w:cs="Times New Roman"/>
                <w:sz w:val="24"/>
                <w:szCs w:val="24"/>
              </w:rPr>
            </w:pPr>
            <w:r w:rsidRPr="002F0DB2">
              <w:rPr>
                <w:rFonts w:ascii="Times New Roman" w:hAnsi="Times New Roman" w:cs="Times New Roman"/>
                <w:sz w:val="24"/>
                <w:szCs w:val="24"/>
              </w:rPr>
              <w:t>6</w:t>
            </w:r>
          </w:p>
        </w:tc>
        <w:tc>
          <w:tcPr>
            <w:tcW w:w="2777" w:type="dxa"/>
          </w:tcPr>
          <w:p w:rsidR="008B38A4" w:rsidRPr="008B38A4" w:rsidRDefault="008B38A4" w:rsidP="008B38A4">
            <w:pPr>
              <w:snapToGrid w:val="0"/>
              <w:jc w:val="center"/>
              <w:rPr>
                <w:rFonts w:ascii="Times New Roman" w:hAnsi="Times New Roman" w:cs="Times New Roman"/>
                <w:sz w:val="24"/>
                <w:szCs w:val="24"/>
              </w:rPr>
            </w:pPr>
            <w:r w:rsidRPr="008B38A4">
              <w:rPr>
                <w:rFonts w:ascii="Times New Roman" w:hAnsi="Times New Roman" w:cs="Times New Roman"/>
                <w:sz w:val="24"/>
                <w:szCs w:val="24"/>
              </w:rPr>
              <w:t>Макаронные изделия (рожки)</w:t>
            </w:r>
          </w:p>
        </w:tc>
        <w:tc>
          <w:tcPr>
            <w:tcW w:w="1134" w:type="dxa"/>
          </w:tcPr>
          <w:p w:rsidR="008B38A4" w:rsidRPr="00344635" w:rsidRDefault="008B38A4" w:rsidP="00427994">
            <w:pPr>
              <w:snapToGrid w:val="0"/>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8B38A4" w:rsidRPr="00873343" w:rsidRDefault="00DA68F0"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200</w:t>
            </w:r>
          </w:p>
        </w:tc>
        <w:tc>
          <w:tcPr>
            <w:tcW w:w="1476" w:type="dxa"/>
          </w:tcPr>
          <w:p w:rsidR="008B38A4" w:rsidRPr="00873343" w:rsidRDefault="008B38A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Не менее 9 месяцев </w:t>
            </w:r>
          </w:p>
        </w:tc>
        <w:tc>
          <w:tcPr>
            <w:tcW w:w="1276" w:type="dxa"/>
            <w:vAlign w:val="center"/>
          </w:tcPr>
          <w:p w:rsidR="008B38A4" w:rsidRPr="00873343" w:rsidRDefault="00DA68F0"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45,00</w:t>
            </w:r>
          </w:p>
        </w:tc>
        <w:tc>
          <w:tcPr>
            <w:tcW w:w="1418"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9000,00</w:t>
            </w:r>
          </w:p>
        </w:tc>
      </w:tr>
      <w:tr w:rsidR="008B38A4" w:rsidRPr="00D012F3" w:rsidTr="00427994">
        <w:trPr>
          <w:jc w:val="right"/>
        </w:trPr>
        <w:tc>
          <w:tcPr>
            <w:tcW w:w="562" w:type="dxa"/>
          </w:tcPr>
          <w:p w:rsidR="008B38A4" w:rsidRPr="002F0DB2" w:rsidRDefault="008B38A4" w:rsidP="00427994">
            <w:pPr>
              <w:snapToGrid w:val="0"/>
              <w:jc w:val="center"/>
              <w:rPr>
                <w:rFonts w:ascii="Times New Roman" w:hAnsi="Times New Roman" w:cs="Times New Roman"/>
                <w:sz w:val="24"/>
                <w:szCs w:val="24"/>
              </w:rPr>
            </w:pPr>
            <w:r w:rsidRPr="002F0DB2">
              <w:rPr>
                <w:rFonts w:ascii="Times New Roman" w:hAnsi="Times New Roman" w:cs="Times New Roman"/>
                <w:sz w:val="24"/>
                <w:szCs w:val="24"/>
              </w:rPr>
              <w:t>7</w:t>
            </w:r>
          </w:p>
        </w:tc>
        <w:tc>
          <w:tcPr>
            <w:tcW w:w="2777" w:type="dxa"/>
          </w:tcPr>
          <w:p w:rsidR="008B38A4" w:rsidRPr="008B38A4" w:rsidRDefault="008B38A4" w:rsidP="008B38A4">
            <w:pPr>
              <w:snapToGrid w:val="0"/>
              <w:jc w:val="center"/>
              <w:rPr>
                <w:rFonts w:ascii="Times New Roman" w:hAnsi="Times New Roman" w:cs="Times New Roman"/>
                <w:sz w:val="24"/>
                <w:szCs w:val="24"/>
              </w:rPr>
            </w:pPr>
            <w:r w:rsidRPr="008B38A4">
              <w:rPr>
                <w:rFonts w:ascii="Times New Roman" w:hAnsi="Times New Roman" w:cs="Times New Roman"/>
                <w:sz w:val="24"/>
                <w:szCs w:val="24"/>
              </w:rPr>
              <w:t>Макаронные изделия (вер</w:t>
            </w:r>
            <w:bookmarkStart w:id="22" w:name="_GoBack"/>
            <w:bookmarkEnd w:id="22"/>
            <w:r w:rsidRPr="008B38A4">
              <w:rPr>
                <w:rFonts w:ascii="Times New Roman" w:hAnsi="Times New Roman" w:cs="Times New Roman"/>
                <w:sz w:val="24"/>
                <w:szCs w:val="24"/>
              </w:rPr>
              <w:t>мишель)</w:t>
            </w:r>
          </w:p>
        </w:tc>
        <w:tc>
          <w:tcPr>
            <w:tcW w:w="1134" w:type="dxa"/>
          </w:tcPr>
          <w:p w:rsidR="008B38A4" w:rsidRPr="00344635" w:rsidRDefault="008B38A4" w:rsidP="00427994">
            <w:pPr>
              <w:snapToGrid w:val="0"/>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8B38A4" w:rsidRPr="00873343" w:rsidRDefault="00DA68F0"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200</w:t>
            </w:r>
          </w:p>
        </w:tc>
        <w:tc>
          <w:tcPr>
            <w:tcW w:w="1476" w:type="dxa"/>
          </w:tcPr>
          <w:p w:rsidR="008B38A4" w:rsidRPr="00873343" w:rsidRDefault="008B38A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Не менее 9 месяцев </w:t>
            </w:r>
          </w:p>
        </w:tc>
        <w:tc>
          <w:tcPr>
            <w:tcW w:w="1276" w:type="dxa"/>
          </w:tcPr>
          <w:p w:rsidR="008B38A4" w:rsidRPr="00873343" w:rsidRDefault="00DA68F0"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45,00</w:t>
            </w:r>
          </w:p>
        </w:tc>
        <w:tc>
          <w:tcPr>
            <w:tcW w:w="1418"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9000,00</w:t>
            </w:r>
          </w:p>
        </w:tc>
      </w:tr>
      <w:tr w:rsidR="008B38A4" w:rsidRPr="00D012F3" w:rsidTr="00427994">
        <w:trPr>
          <w:jc w:val="right"/>
        </w:trPr>
        <w:tc>
          <w:tcPr>
            <w:tcW w:w="562" w:type="dxa"/>
          </w:tcPr>
          <w:p w:rsidR="008B38A4" w:rsidRPr="002F0DB2" w:rsidRDefault="008B38A4" w:rsidP="00427994">
            <w:pPr>
              <w:jc w:val="center"/>
              <w:rPr>
                <w:rFonts w:ascii="Times New Roman" w:hAnsi="Times New Roman" w:cs="Times New Roman"/>
                <w:sz w:val="24"/>
                <w:szCs w:val="24"/>
              </w:rPr>
            </w:pPr>
            <w:r w:rsidRPr="002F0DB2">
              <w:rPr>
                <w:rFonts w:ascii="Times New Roman" w:hAnsi="Times New Roman" w:cs="Times New Roman"/>
                <w:sz w:val="24"/>
                <w:szCs w:val="24"/>
              </w:rPr>
              <w:t>8</w:t>
            </w:r>
          </w:p>
        </w:tc>
        <w:tc>
          <w:tcPr>
            <w:tcW w:w="2777" w:type="dxa"/>
          </w:tcPr>
          <w:p w:rsidR="008B38A4" w:rsidRPr="008B38A4" w:rsidRDefault="008B38A4" w:rsidP="008B38A4">
            <w:pPr>
              <w:jc w:val="center"/>
              <w:rPr>
                <w:rFonts w:ascii="Times New Roman" w:hAnsi="Times New Roman" w:cs="Times New Roman"/>
                <w:sz w:val="24"/>
                <w:szCs w:val="24"/>
              </w:rPr>
            </w:pPr>
            <w:r w:rsidRPr="008B38A4">
              <w:rPr>
                <w:rFonts w:ascii="Times New Roman" w:hAnsi="Times New Roman" w:cs="Times New Roman"/>
                <w:sz w:val="24"/>
                <w:szCs w:val="24"/>
              </w:rPr>
              <w:t>Горох</w:t>
            </w:r>
          </w:p>
        </w:tc>
        <w:tc>
          <w:tcPr>
            <w:tcW w:w="1134" w:type="dxa"/>
          </w:tcPr>
          <w:p w:rsidR="008B38A4" w:rsidRPr="00344635" w:rsidRDefault="008B38A4"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8B38A4" w:rsidRPr="00DB35AA" w:rsidRDefault="00DA68F0" w:rsidP="00427994">
            <w:r>
              <w:t>125</w:t>
            </w:r>
          </w:p>
        </w:tc>
        <w:tc>
          <w:tcPr>
            <w:tcW w:w="1476" w:type="dxa"/>
          </w:tcPr>
          <w:p w:rsidR="008B38A4" w:rsidRDefault="008B38A4" w:rsidP="00427994">
            <w:pPr>
              <w:spacing w:after="1" w:line="220" w:lineRule="atLeast"/>
              <w:jc w:val="center"/>
            </w:pPr>
            <w:r w:rsidRPr="002F0DB2">
              <w:rPr>
                <w:rFonts w:ascii="Times New Roman" w:hAnsi="Times New Roman" w:cs="Times New Roman"/>
                <w:color w:val="262626" w:themeColor="text1" w:themeTint="D9"/>
                <w:sz w:val="24"/>
                <w:szCs w:val="24"/>
              </w:rPr>
              <w:t xml:space="preserve">Не менее </w:t>
            </w:r>
            <w:r>
              <w:rPr>
                <w:rFonts w:ascii="Times New Roman" w:hAnsi="Times New Roman" w:cs="Times New Roman"/>
                <w:color w:val="262626" w:themeColor="text1" w:themeTint="D9"/>
                <w:sz w:val="24"/>
                <w:szCs w:val="24"/>
              </w:rPr>
              <w:t>9</w:t>
            </w:r>
            <w:r w:rsidRPr="002F0DB2">
              <w:rPr>
                <w:rFonts w:ascii="Times New Roman" w:hAnsi="Times New Roman" w:cs="Times New Roman"/>
                <w:color w:val="262626" w:themeColor="text1" w:themeTint="D9"/>
                <w:sz w:val="24"/>
                <w:szCs w:val="24"/>
              </w:rPr>
              <w:t xml:space="preserve"> месяцев</w:t>
            </w:r>
          </w:p>
        </w:tc>
        <w:tc>
          <w:tcPr>
            <w:tcW w:w="1276" w:type="dxa"/>
          </w:tcPr>
          <w:p w:rsidR="008B38A4" w:rsidRPr="00873343" w:rsidRDefault="00DA68F0"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52,00</w:t>
            </w:r>
          </w:p>
        </w:tc>
        <w:tc>
          <w:tcPr>
            <w:tcW w:w="1418"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6500,00</w:t>
            </w:r>
          </w:p>
        </w:tc>
      </w:tr>
      <w:tr w:rsidR="008B38A4" w:rsidRPr="00D012F3" w:rsidTr="00427994">
        <w:trPr>
          <w:jc w:val="right"/>
        </w:trPr>
        <w:tc>
          <w:tcPr>
            <w:tcW w:w="562" w:type="dxa"/>
          </w:tcPr>
          <w:p w:rsidR="008B38A4" w:rsidRPr="002F0DB2" w:rsidRDefault="008B38A4" w:rsidP="00427994">
            <w:pPr>
              <w:jc w:val="center"/>
              <w:rPr>
                <w:rFonts w:ascii="Times New Roman" w:hAnsi="Times New Roman" w:cs="Times New Roman"/>
                <w:sz w:val="24"/>
                <w:szCs w:val="24"/>
              </w:rPr>
            </w:pPr>
            <w:r w:rsidRPr="002F0DB2">
              <w:rPr>
                <w:rFonts w:ascii="Times New Roman" w:hAnsi="Times New Roman" w:cs="Times New Roman"/>
                <w:sz w:val="24"/>
                <w:szCs w:val="24"/>
              </w:rPr>
              <w:t>9</w:t>
            </w:r>
          </w:p>
        </w:tc>
        <w:tc>
          <w:tcPr>
            <w:tcW w:w="2777" w:type="dxa"/>
          </w:tcPr>
          <w:p w:rsidR="008B38A4" w:rsidRPr="008B38A4" w:rsidRDefault="008B38A4" w:rsidP="008B38A4">
            <w:pPr>
              <w:jc w:val="center"/>
              <w:rPr>
                <w:rFonts w:ascii="Times New Roman" w:hAnsi="Times New Roman" w:cs="Times New Roman"/>
                <w:sz w:val="24"/>
                <w:szCs w:val="24"/>
              </w:rPr>
            </w:pPr>
            <w:r w:rsidRPr="008B38A4">
              <w:rPr>
                <w:rFonts w:ascii="Times New Roman" w:hAnsi="Times New Roman" w:cs="Times New Roman"/>
                <w:sz w:val="24"/>
                <w:szCs w:val="24"/>
              </w:rPr>
              <w:t>Сухари панировочные</w:t>
            </w:r>
          </w:p>
        </w:tc>
        <w:tc>
          <w:tcPr>
            <w:tcW w:w="1134" w:type="dxa"/>
          </w:tcPr>
          <w:p w:rsidR="008B38A4" w:rsidRPr="00344635" w:rsidRDefault="008B38A4"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8B38A4" w:rsidRPr="00873343" w:rsidRDefault="00DA68F0"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50</w:t>
            </w:r>
          </w:p>
        </w:tc>
        <w:tc>
          <w:tcPr>
            <w:tcW w:w="1476" w:type="dxa"/>
          </w:tcPr>
          <w:p w:rsidR="008B38A4" w:rsidRDefault="008B38A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Не менее 4 месяцев</w:t>
            </w:r>
          </w:p>
        </w:tc>
        <w:tc>
          <w:tcPr>
            <w:tcW w:w="1276" w:type="dxa"/>
          </w:tcPr>
          <w:p w:rsidR="008B38A4" w:rsidRPr="00873343" w:rsidRDefault="00DA68F0"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114,00</w:t>
            </w:r>
          </w:p>
        </w:tc>
        <w:tc>
          <w:tcPr>
            <w:tcW w:w="1418"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5700,00</w:t>
            </w:r>
          </w:p>
        </w:tc>
      </w:tr>
      <w:tr w:rsidR="008B38A4" w:rsidRPr="00D012F3" w:rsidTr="00427994">
        <w:trPr>
          <w:jc w:val="right"/>
        </w:trPr>
        <w:tc>
          <w:tcPr>
            <w:tcW w:w="562" w:type="dxa"/>
          </w:tcPr>
          <w:p w:rsidR="008B38A4" w:rsidRPr="002F0DB2" w:rsidRDefault="008B38A4" w:rsidP="00427994">
            <w:pPr>
              <w:jc w:val="center"/>
              <w:rPr>
                <w:rFonts w:ascii="Times New Roman" w:hAnsi="Times New Roman" w:cs="Times New Roman"/>
                <w:sz w:val="24"/>
                <w:szCs w:val="24"/>
              </w:rPr>
            </w:pPr>
            <w:r w:rsidRPr="002F0DB2">
              <w:rPr>
                <w:rFonts w:ascii="Times New Roman" w:hAnsi="Times New Roman" w:cs="Times New Roman"/>
                <w:sz w:val="24"/>
                <w:szCs w:val="24"/>
              </w:rPr>
              <w:t>10</w:t>
            </w:r>
          </w:p>
        </w:tc>
        <w:tc>
          <w:tcPr>
            <w:tcW w:w="2777" w:type="dxa"/>
          </w:tcPr>
          <w:p w:rsidR="008B38A4" w:rsidRPr="008B38A4" w:rsidRDefault="008B38A4" w:rsidP="008B38A4">
            <w:pPr>
              <w:jc w:val="center"/>
              <w:rPr>
                <w:rFonts w:ascii="Times New Roman" w:hAnsi="Times New Roman" w:cs="Times New Roman"/>
                <w:sz w:val="24"/>
                <w:szCs w:val="24"/>
              </w:rPr>
            </w:pPr>
            <w:r w:rsidRPr="008B38A4">
              <w:rPr>
                <w:rFonts w:ascii="Times New Roman" w:hAnsi="Times New Roman" w:cs="Times New Roman"/>
                <w:sz w:val="24"/>
                <w:szCs w:val="24"/>
              </w:rPr>
              <w:t>Соль йодированная</w:t>
            </w:r>
          </w:p>
        </w:tc>
        <w:tc>
          <w:tcPr>
            <w:tcW w:w="1134" w:type="dxa"/>
          </w:tcPr>
          <w:p w:rsidR="008B38A4" w:rsidRPr="00344635" w:rsidRDefault="008B38A4"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8B38A4" w:rsidRPr="00873343" w:rsidRDefault="00DA68F0"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70</w:t>
            </w:r>
          </w:p>
        </w:tc>
        <w:tc>
          <w:tcPr>
            <w:tcW w:w="1476" w:type="dxa"/>
          </w:tcPr>
          <w:p w:rsidR="008B38A4" w:rsidRPr="00873343" w:rsidRDefault="008B38A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Не менее 6 месяцев</w:t>
            </w:r>
          </w:p>
        </w:tc>
        <w:tc>
          <w:tcPr>
            <w:tcW w:w="1276" w:type="dxa"/>
            <w:vAlign w:val="center"/>
          </w:tcPr>
          <w:p w:rsidR="008B38A4" w:rsidRPr="00873343" w:rsidRDefault="00DA68F0"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18,00</w:t>
            </w:r>
          </w:p>
        </w:tc>
        <w:tc>
          <w:tcPr>
            <w:tcW w:w="1418"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1260,00</w:t>
            </w:r>
          </w:p>
        </w:tc>
      </w:tr>
      <w:tr w:rsidR="008B38A4" w:rsidRPr="00D012F3" w:rsidTr="00427994">
        <w:trPr>
          <w:jc w:val="right"/>
        </w:trPr>
        <w:tc>
          <w:tcPr>
            <w:tcW w:w="562" w:type="dxa"/>
          </w:tcPr>
          <w:p w:rsidR="008B38A4" w:rsidRPr="002F0DB2" w:rsidRDefault="008B38A4" w:rsidP="00427994">
            <w:pPr>
              <w:jc w:val="center"/>
              <w:rPr>
                <w:rFonts w:ascii="Times New Roman" w:hAnsi="Times New Roman" w:cs="Times New Roman"/>
                <w:sz w:val="24"/>
                <w:szCs w:val="24"/>
              </w:rPr>
            </w:pPr>
            <w:r w:rsidRPr="002F0DB2">
              <w:rPr>
                <w:rFonts w:ascii="Times New Roman" w:hAnsi="Times New Roman" w:cs="Times New Roman"/>
                <w:sz w:val="24"/>
                <w:szCs w:val="24"/>
              </w:rPr>
              <w:t>11</w:t>
            </w:r>
          </w:p>
        </w:tc>
        <w:tc>
          <w:tcPr>
            <w:tcW w:w="2777" w:type="dxa"/>
          </w:tcPr>
          <w:p w:rsidR="008B38A4" w:rsidRPr="008B38A4" w:rsidRDefault="008B38A4" w:rsidP="008B38A4">
            <w:pPr>
              <w:jc w:val="center"/>
              <w:rPr>
                <w:rFonts w:ascii="Times New Roman" w:hAnsi="Times New Roman" w:cs="Times New Roman"/>
                <w:sz w:val="24"/>
                <w:szCs w:val="24"/>
              </w:rPr>
            </w:pPr>
            <w:r w:rsidRPr="008B38A4">
              <w:rPr>
                <w:rFonts w:ascii="Times New Roman" w:hAnsi="Times New Roman" w:cs="Times New Roman"/>
                <w:sz w:val="24"/>
                <w:szCs w:val="24"/>
              </w:rPr>
              <w:t xml:space="preserve">Чай черный листовой </w:t>
            </w:r>
          </w:p>
        </w:tc>
        <w:tc>
          <w:tcPr>
            <w:tcW w:w="1134" w:type="dxa"/>
          </w:tcPr>
          <w:p w:rsidR="008B38A4" w:rsidRPr="00344635" w:rsidRDefault="008B38A4"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6</w:t>
            </w:r>
          </w:p>
        </w:tc>
        <w:tc>
          <w:tcPr>
            <w:tcW w:w="1476" w:type="dxa"/>
          </w:tcPr>
          <w:p w:rsidR="008B38A4" w:rsidRDefault="008B38A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Не менее 6 месяцев </w:t>
            </w:r>
          </w:p>
        </w:tc>
        <w:tc>
          <w:tcPr>
            <w:tcW w:w="1276" w:type="dxa"/>
            <w:vAlign w:val="center"/>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360,00</w:t>
            </w:r>
          </w:p>
        </w:tc>
        <w:tc>
          <w:tcPr>
            <w:tcW w:w="1418"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2160,00</w:t>
            </w:r>
          </w:p>
        </w:tc>
      </w:tr>
      <w:tr w:rsidR="008B38A4" w:rsidRPr="00D012F3" w:rsidTr="00427994">
        <w:trPr>
          <w:jc w:val="right"/>
        </w:trPr>
        <w:tc>
          <w:tcPr>
            <w:tcW w:w="562" w:type="dxa"/>
          </w:tcPr>
          <w:p w:rsidR="008B38A4" w:rsidRPr="002F0DB2" w:rsidRDefault="008B38A4" w:rsidP="00427994">
            <w:pPr>
              <w:jc w:val="center"/>
              <w:rPr>
                <w:rFonts w:ascii="Times New Roman" w:hAnsi="Times New Roman" w:cs="Times New Roman"/>
                <w:sz w:val="24"/>
                <w:szCs w:val="24"/>
              </w:rPr>
            </w:pPr>
            <w:r w:rsidRPr="002F0DB2">
              <w:rPr>
                <w:rFonts w:ascii="Times New Roman" w:hAnsi="Times New Roman" w:cs="Times New Roman"/>
                <w:sz w:val="24"/>
                <w:szCs w:val="24"/>
              </w:rPr>
              <w:t>12</w:t>
            </w:r>
          </w:p>
        </w:tc>
        <w:tc>
          <w:tcPr>
            <w:tcW w:w="2777" w:type="dxa"/>
          </w:tcPr>
          <w:p w:rsidR="008B38A4" w:rsidRPr="008B38A4" w:rsidRDefault="008B38A4" w:rsidP="008B38A4">
            <w:pPr>
              <w:jc w:val="center"/>
              <w:rPr>
                <w:rFonts w:ascii="Times New Roman" w:hAnsi="Times New Roman" w:cs="Times New Roman"/>
                <w:sz w:val="24"/>
                <w:szCs w:val="24"/>
              </w:rPr>
            </w:pPr>
            <w:r w:rsidRPr="008B38A4">
              <w:rPr>
                <w:rFonts w:ascii="Times New Roman" w:hAnsi="Times New Roman" w:cs="Times New Roman"/>
                <w:sz w:val="24"/>
                <w:szCs w:val="24"/>
              </w:rPr>
              <w:t>Изюм</w:t>
            </w:r>
          </w:p>
        </w:tc>
        <w:tc>
          <w:tcPr>
            <w:tcW w:w="1134" w:type="dxa"/>
          </w:tcPr>
          <w:p w:rsidR="008B38A4" w:rsidRPr="00344635" w:rsidRDefault="008B38A4" w:rsidP="00427994">
            <w:pPr>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1134"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40</w:t>
            </w:r>
          </w:p>
        </w:tc>
        <w:tc>
          <w:tcPr>
            <w:tcW w:w="1476" w:type="dxa"/>
          </w:tcPr>
          <w:p w:rsidR="008B38A4" w:rsidRDefault="008B38A4" w:rsidP="008B38A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Не менее 9 месяцев </w:t>
            </w:r>
          </w:p>
        </w:tc>
        <w:tc>
          <w:tcPr>
            <w:tcW w:w="1276" w:type="dxa"/>
            <w:vAlign w:val="center"/>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210,00</w:t>
            </w:r>
          </w:p>
        </w:tc>
        <w:tc>
          <w:tcPr>
            <w:tcW w:w="1418"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8400,00</w:t>
            </w:r>
          </w:p>
        </w:tc>
      </w:tr>
      <w:tr w:rsidR="008B38A4" w:rsidRPr="00D012F3" w:rsidTr="00427994">
        <w:trPr>
          <w:jc w:val="right"/>
        </w:trPr>
        <w:tc>
          <w:tcPr>
            <w:tcW w:w="562" w:type="dxa"/>
          </w:tcPr>
          <w:p w:rsidR="008B38A4" w:rsidRPr="002F0DB2" w:rsidRDefault="008B38A4" w:rsidP="00427994">
            <w:pPr>
              <w:jc w:val="center"/>
              <w:rPr>
                <w:rFonts w:ascii="Times New Roman" w:hAnsi="Times New Roman" w:cs="Times New Roman"/>
                <w:sz w:val="24"/>
                <w:szCs w:val="24"/>
              </w:rPr>
            </w:pPr>
            <w:r w:rsidRPr="002F0DB2">
              <w:rPr>
                <w:rFonts w:ascii="Times New Roman" w:hAnsi="Times New Roman" w:cs="Times New Roman"/>
                <w:sz w:val="24"/>
                <w:szCs w:val="24"/>
              </w:rPr>
              <w:t>13</w:t>
            </w:r>
          </w:p>
        </w:tc>
        <w:tc>
          <w:tcPr>
            <w:tcW w:w="2777" w:type="dxa"/>
          </w:tcPr>
          <w:p w:rsidR="008B38A4" w:rsidRPr="008B38A4" w:rsidRDefault="008B38A4" w:rsidP="008B38A4">
            <w:pPr>
              <w:jc w:val="center"/>
              <w:rPr>
                <w:rFonts w:ascii="Times New Roman" w:hAnsi="Times New Roman" w:cs="Times New Roman"/>
                <w:sz w:val="24"/>
                <w:szCs w:val="24"/>
              </w:rPr>
            </w:pPr>
            <w:r w:rsidRPr="008B38A4">
              <w:rPr>
                <w:rFonts w:ascii="Times New Roman" w:hAnsi="Times New Roman" w:cs="Times New Roman"/>
                <w:sz w:val="24"/>
                <w:szCs w:val="24"/>
              </w:rPr>
              <w:t>Сухофрукты</w:t>
            </w:r>
          </w:p>
          <w:p w:rsidR="008B38A4" w:rsidRPr="008B38A4" w:rsidRDefault="008B38A4" w:rsidP="008B38A4">
            <w:pPr>
              <w:jc w:val="center"/>
              <w:rPr>
                <w:rFonts w:ascii="Times New Roman" w:hAnsi="Times New Roman" w:cs="Times New Roman"/>
                <w:sz w:val="24"/>
                <w:szCs w:val="24"/>
              </w:rPr>
            </w:pPr>
          </w:p>
        </w:tc>
        <w:tc>
          <w:tcPr>
            <w:tcW w:w="1134" w:type="dxa"/>
          </w:tcPr>
          <w:p w:rsidR="008B38A4" w:rsidRPr="00344635" w:rsidRDefault="008B38A4"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40</w:t>
            </w:r>
          </w:p>
        </w:tc>
        <w:tc>
          <w:tcPr>
            <w:tcW w:w="1476" w:type="dxa"/>
          </w:tcPr>
          <w:p w:rsidR="008B38A4" w:rsidRPr="00873343" w:rsidRDefault="008B38A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Не менее 9 месяцев</w:t>
            </w:r>
          </w:p>
        </w:tc>
        <w:tc>
          <w:tcPr>
            <w:tcW w:w="1276" w:type="dxa"/>
          </w:tcPr>
          <w:p w:rsidR="008B38A4" w:rsidRPr="00873343" w:rsidRDefault="00564B43"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95,00</w:t>
            </w:r>
          </w:p>
        </w:tc>
        <w:tc>
          <w:tcPr>
            <w:tcW w:w="1418"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3800,00</w:t>
            </w:r>
          </w:p>
        </w:tc>
      </w:tr>
      <w:tr w:rsidR="008B38A4" w:rsidRPr="00D012F3" w:rsidTr="00427994">
        <w:trPr>
          <w:jc w:val="right"/>
        </w:trPr>
        <w:tc>
          <w:tcPr>
            <w:tcW w:w="562" w:type="dxa"/>
          </w:tcPr>
          <w:p w:rsidR="008B38A4" w:rsidRPr="002F0DB2" w:rsidRDefault="008B38A4" w:rsidP="00427994">
            <w:pPr>
              <w:jc w:val="center"/>
              <w:rPr>
                <w:rFonts w:ascii="Times New Roman" w:hAnsi="Times New Roman" w:cs="Times New Roman"/>
                <w:sz w:val="24"/>
                <w:szCs w:val="24"/>
              </w:rPr>
            </w:pPr>
            <w:r w:rsidRPr="002F0DB2">
              <w:rPr>
                <w:rFonts w:ascii="Times New Roman" w:hAnsi="Times New Roman" w:cs="Times New Roman"/>
                <w:sz w:val="24"/>
                <w:szCs w:val="24"/>
              </w:rPr>
              <w:lastRenderedPageBreak/>
              <w:t>14</w:t>
            </w:r>
          </w:p>
        </w:tc>
        <w:tc>
          <w:tcPr>
            <w:tcW w:w="2777" w:type="dxa"/>
          </w:tcPr>
          <w:p w:rsidR="008B38A4" w:rsidRPr="008B38A4" w:rsidRDefault="008B38A4" w:rsidP="008B38A4">
            <w:pPr>
              <w:jc w:val="center"/>
              <w:rPr>
                <w:rFonts w:ascii="Times New Roman" w:hAnsi="Times New Roman" w:cs="Times New Roman"/>
                <w:sz w:val="24"/>
                <w:szCs w:val="24"/>
              </w:rPr>
            </w:pPr>
            <w:r w:rsidRPr="008B38A4">
              <w:rPr>
                <w:rFonts w:ascii="Times New Roman" w:hAnsi="Times New Roman" w:cs="Times New Roman"/>
                <w:sz w:val="24"/>
                <w:szCs w:val="24"/>
              </w:rPr>
              <w:t>Чернослив</w:t>
            </w:r>
          </w:p>
        </w:tc>
        <w:tc>
          <w:tcPr>
            <w:tcW w:w="1134" w:type="dxa"/>
          </w:tcPr>
          <w:p w:rsidR="008B38A4" w:rsidRPr="00344635" w:rsidRDefault="008B38A4"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30</w:t>
            </w:r>
          </w:p>
        </w:tc>
        <w:tc>
          <w:tcPr>
            <w:tcW w:w="1476" w:type="dxa"/>
          </w:tcPr>
          <w:p w:rsidR="008B38A4" w:rsidRPr="00873343" w:rsidRDefault="008B38A4"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Не менее 9 месяцев</w:t>
            </w:r>
          </w:p>
        </w:tc>
        <w:tc>
          <w:tcPr>
            <w:tcW w:w="1276" w:type="dxa"/>
          </w:tcPr>
          <w:p w:rsidR="008B38A4" w:rsidRPr="00873343" w:rsidRDefault="00564B43"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290,00</w:t>
            </w:r>
          </w:p>
        </w:tc>
        <w:tc>
          <w:tcPr>
            <w:tcW w:w="1418"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8700,00</w:t>
            </w:r>
          </w:p>
        </w:tc>
      </w:tr>
      <w:tr w:rsidR="008B38A4" w:rsidRPr="00D012F3" w:rsidTr="00427994">
        <w:trPr>
          <w:jc w:val="right"/>
        </w:trPr>
        <w:tc>
          <w:tcPr>
            <w:tcW w:w="562" w:type="dxa"/>
          </w:tcPr>
          <w:p w:rsidR="008B38A4" w:rsidRPr="002F0DB2" w:rsidRDefault="008B38A4" w:rsidP="00427994">
            <w:pPr>
              <w:jc w:val="center"/>
              <w:rPr>
                <w:rFonts w:ascii="Times New Roman" w:hAnsi="Times New Roman" w:cs="Times New Roman"/>
                <w:sz w:val="24"/>
                <w:szCs w:val="24"/>
              </w:rPr>
            </w:pPr>
            <w:r w:rsidRPr="002F0DB2">
              <w:rPr>
                <w:rFonts w:ascii="Times New Roman" w:hAnsi="Times New Roman" w:cs="Times New Roman"/>
                <w:sz w:val="24"/>
                <w:szCs w:val="24"/>
              </w:rPr>
              <w:t>15</w:t>
            </w:r>
          </w:p>
        </w:tc>
        <w:tc>
          <w:tcPr>
            <w:tcW w:w="2777" w:type="dxa"/>
          </w:tcPr>
          <w:p w:rsidR="008B38A4" w:rsidRPr="008B38A4" w:rsidRDefault="008B38A4" w:rsidP="008B38A4">
            <w:pPr>
              <w:jc w:val="center"/>
              <w:rPr>
                <w:rFonts w:ascii="Times New Roman" w:hAnsi="Times New Roman" w:cs="Times New Roman"/>
                <w:sz w:val="24"/>
                <w:szCs w:val="24"/>
              </w:rPr>
            </w:pPr>
            <w:r w:rsidRPr="008B38A4">
              <w:rPr>
                <w:rFonts w:ascii="Times New Roman" w:hAnsi="Times New Roman" w:cs="Times New Roman"/>
                <w:sz w:val="24"/>
                <w:szCs w:val="24"/>
              </w:rPr>
              <w:t>Шиповник</w:t>
            </w:r>
          </w:p>
        </w:tc>
        <w:tc>
          <w:tcPr>
            <w:tcW w:w="1134" w:type="dxa"/>
          </w:tcPr>
          <w:p w:rsidR="008B38A4" w:rsidRPr="00344635" w:rsidRDefault="008B38A4"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70</w:t>
            </w:r>
          </w:p>
        </w:tc>
        <w:tc>
          <w:tcPr>
            <w:tcW w:w="1476" w:type="dxa"/>
          </w:tcPr>
          <w:p w:rsidR="008B38A4" w:rsidRPr="00873343" w:rsidRDefault="008B38A4" w:rsidP="008B38A4">
            <w:pPr>
              <w:spacing w:after="1" w:line="220" w:lineRule="atLeast"/>
              <w:jc w:val="center"/>
              <w:rPr>
                <w:rFonts w:ascii="Times New Roman" w:hAnsi="Times New Roman" w:cs="Times New Roman"/>
                <w:color w:val="262626" w:themeColor="text1" w:themeTint="D9"/>
                <w:sz w:val="24"/>
                <w:szCs w:val="24"/>
              </w:rPr>
            </w:pPr>
            <w:r w:rsidRPr="00835702">
              <w:rPr>
                <w:rFonts w:ascii="Times New Roman" w:hAnsi="Times New Roman" w:cs="Times New Roman"/>
                <w:color w:val="262626" w:themeColor="text1" w:themeTint="D9"/>
                <w:sz w:val="24"/>
                <w:szCs w:val="24"/>
              </w:rPr>
              <w:t xml:space="preserve">Не менее </w:t>
            </w:r>
            <w:r>
              <w:rPr>
                <w:rFonts w:ascii="Times New Roman" w:hAnsi="Times New Roman" w:cs="Times New Roman"/>
                <w:color w:val="262626" w:themeColor="text1" w:themeTint="D9"/>
                <w:sz w:val="24"/>
                <w:szCs w:val="24"/>
              </w:rPr>
              <w:t>9</w:t>
            </w:r>
            <w:r w:rsidRPr="00835702">
              <w:rPr>
                <w:rFonts w:ascii="Times New Roman" w:hAnsi="Times New Roman" w:cs="Times New Roman"/>
                <w:color w:val="262626" w:themeColor="text1" w:themeTint="D9"/>
                <w:sz w:val="24"/>
                <w:szCs w:val="24"/>
              </w:rPr>
              <w:t xml:space="preserve"> месяцев</w:t>
            </w:r>
          </w:p>
        </w:tc>
        <w:tc>
          <w:tcPr>
            <w:tcW w:w="1276" w:type="dxa"/>
          </w:tcPr>
          <w:p w:rsidR="008B38A4" w:rsidRPr="00873343" w:rsidRDefault="00564B43"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195,00</w:t>
            </w:r>
          </w:p>
        </w:tc>
        <w:tc>
          <w:tcPr>
            <w:tcW w:w="1418"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13650,00</w:t>
            </w:r>
          </w:p>
        </w:tc>
      </w:tr>
      <w:tr w:rsidR="008B38A4" w:rsidRPr="00D012F3" w:rsidTr="00427994">
        <w:trPr>
          <w:jc w:val="right"/>
        </w:trPr>
        <w:tc>
          <w:tcPr>
            <w:tcW w:w="562" w:type="dxa"/>
          </w:tcPr>
          <w:p w:rsidR="008B38A4" w:rsidRPr="002F0DB2" w:rsidRDefault="008B38A4" w:rsidP="00427994">
            <w:pPr>
              <w:jc w:val="center"/>
              <w:rPr>
                <w:rFonts w:ascii="Times New Roman" w:hAnsi="Times New Roman" w:cs="Times New Roman"/>
                <w:sz w:val="24"/>
                <w:szCs w:val="24"/>
              </w:rPr>
            </w:pPr>
            <w:r w:rsidRPr="002F0DB2">
              <w:rPr>
                <w:rFonts w:ascii="Times New Roman" w:hAnsi="Times New Roman" w:cs="Times New Roman"/>
                <w:sz w:val="24"/>
                <w:szCs w:val="24"/>
              </w:rPr>
              <w:t>16</w:t>
            </w:r>
          </w:p>
        </w:tc>
        <w:tc>
          <w:tcPr>
            <w:tcW w:w="2777" w:type="dxa"/>
          </w:tcPr>
          <w:p w:rsidR="008B38A4" w:rsidRPr="008B38A4" w:rsidRDefault="008B38A4" w:rsidP="008B38A4">
            <w:pPr>
              <w:jc w:val="center"/>
              <w:rPr>
                <w:rFonts w:ascii="Times New Roman" w:hAnsi="Times New Roman" w:cs="Times New Roman"/>
                <w:sz w:val="24"/>
                <w:szCs w:val="24"/>
              </w:rPr>
            </w:pPr>
            <w:r w:rsidRPr="008B38A4">
              <w:rPr>
                <w:rFonts w:ascii="Times New Roman" w:hAnsi="Times New Roman" w:cs="Times New Roman"/>
                <w:sz w:val="24"/>
                <w:szCs w:val="24"/>
              </w:rPr>
              <w:t>Говядина тушеная</w:t>
            </w:r>
          </w:p>
          <w:p w:rsidR="008B38A4" w:rsidRPr="008B38A4" w:rsidRDefault="008B38A4" w:rsidP="008B38A4">
            <w:pPr>
              <w:jc w:val="center"/>
              <w:rPr>
                <w:rFonts w:ascii="Times New Roman" w:hAnsi="Times New Roman" w:cs="Times New Roman"/>
                <w:sz w:val="24"/>
                <w:szCs w:val="24"/>
              </w:rPr>
            </w:pPr>
          </w:p>
        </w:tc>
        <w:tc>
          <w:tcPr>
            <w:tcW w:w="1134" w:type="dxa"/>
          </w:tcPr>
          <w:p w:rsidR="008B38A4" w:rsidRPr="00344635" w:rsidRDefault="008B38A4" w:rsidP="00427994">
            <w:pPr>
              <w:jc w:val="center"/>
              <w:rPr>
                <w:rFonts w:ascii="Times New Roman" w:hAnsi="Times New Roman" w:cs="Times New Roman"/>
                <w:sz w:val="24"/>
                <w:szCs w:val="24"/>
              </w:rPr>
            </w:pPr>
            <w:proofErr w:type="spellStart"/>
            <w:proofErr w:type="gramStart"/>
            <w:r w:rsidRPr="00344635">
              <w:rPr>
                <w:rFonts w:ascii="Times New Roman" w:hAnsi="Times New Roman" w:cs="Times New Roman"/>
                <w:sz w:val="24"/>
                <w:szCs w:val="24"/>
              </w:rPr>
              <w:t>шт</w:t>
            </w:r>
            <w:proofErr w:type="spellEnd"/>
            <w:proofErr w:type="gramEnd"/>
          </w:p>
        </w:tc>
        <w:tc>
          <w:tcPr>
            <w:tcW w:w="1134"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144</w:t>
            </w:r>
          </w:p>
        </w:tc>
        <w:tc>
          <w:tcPr>
            <w:tcW w:w="1476" w:type="dxa"/>
          </w:tcPr>
          <w:p w:rsidR="008B38A4" w:rsidRPr="00873343" w:rsidRDefault="008B38A4" w:rsidP="00427994">
            <w:pPr>
              <w:spacing w:after="1" w:line="220" w:lineRule="atLeast"/>
              <w:jc w:val="center"/>
              <w:rPr>
                <w:rFonts w:ascii="Times New Roman" w:hAnsi="Times New Roman" w:cs="Times New Roman"/>
                <w:color w:val="262626" w:themeColor="text1" w:themeTint="D9"/>
                <w:sz w:val="24"/>
                <w:szCs w:val="24"/>
              </w:rPr>
            </w:pPr>
            <w:r w:rsidRPr="00CA1495">
              <w:rPr>
                <w:rFonts w:ascii="Times New Roman" w:hAnsi="Times New Roman" w:cs="Times New Roman"/>
                <w:color w:val="262626" w:themeColor="text1" w:themeTint="D9"/>
                <w:sz w:val="24"/>
                <w:szCs w:val="24"/>
              </w:rPr>
              <w:t xml:space="preserve">Не менее </w:t>
            </w:r>
            <w:r>
              <w:rPr>
                <w:rFonts w:ascii="Times New Roman" w:hAnsi="Times New Roman" w:cs="Times New Roman"/>
                <w:color w:val="262626" w:themeColor="text1" w:themeTint="D9"/>
                <w:sz w:val="24"/>
                <w:szCs w:val="24"/>
              </w:rPr>
              <w:t>12</w:t>
            </w:r>
            <w:r w:rsidRPr="00CA1495">
              <w:rPr>
                <w:rFonts w:ascii="Times New Roman" w:hAnsi="Times New Roman" w:cs="Times New Roman"/>
                <w:color w:val="262626" w:themeColor="text1" w:themeTint="D9"/>
                <w:sz w:val="24"/>
                <w:szCs w:val="24"/>
              </w:rPr>
              <w:t xml:space="preserve"> месяцев</w:t>
            </w:r>
          </w:p>
        </w:tc>
        <w:tc>
          <w:tcPr>
            <w:tcW w:w="1276" w:type="dxa"/>
          </w:tcPr>
          <w:p w:rsidR="008B38A4" w:rsidRPr="00873343" w:rsidRDefault="00564B43"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151,00</w:t>
            </w:r>
          </w:p>
        </w:tc>
        <w:tc>
          <w:tcPr>
            <w:tcW w:w="1418"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21744,00</w:t>
            </w:r>
          </w:p>
        </w:tc>
      </w:tr>
      <w:tr w:rsidR="008B38A4" w:rsidRPr="00D012F3" w:rsidTr="00427994">
        <w:trPr>
          <w:jc w:val="right"/>
        </w:trPr>
        <w:tc>
          <w:tcPr>
            <w:tcW w:w="562" w:type="dxa"/>
          </w:tcPr>
          <w:p w:rsidR="008B38A4" w:rsidRPr="002F0DB2" w:rsidRDefault="008B38A4" w:rsidP="00427994">
            <w:pPr>
              <w:jc w:val="center"/>
              <w:rPr>
                <w:rFonts w:ascii="Times New Roman" w:hAnsi="Times New Roman" w:cs="Times New Roman"/>
                <w:sz w:val="24"/>
                <w:szCs w:val="24"/>
              </w:rPr>
            </w:pPr>
            <w:r w:rsidRPr="002F0DB2">
              <w:rPr>
                <w:rFonts w:ascii="Times New Roman" w:hAnsi="Times New Roman" w:cs="Times New Roman"/>
                <w:sz w:val="24"/>
                <w:szCs w:val="24"/>
              </w:rPr>
              <w:t>17</w:t>
            </w:r>
          </w:p>
        </w:tc>
        <w:tc>
          <w:tcPr>
            <w:tcW w:w="2777" w:type="dxa"/>
          </w:tcPr>
          <w:p w:rsidR="008B38A4" w:rsidRPr="008B38A4" w:rsidRDefault="008B38A4" w:rsidP="008B38A4">
            <w:pPr>
              <w:jc w:val="center"/>
              <w:rPr>
                <w:rFonts w:ascii="Times New Roman" w:hAnsi="Times New Roman" w:cs="Times New Roman"/>
                <w:sz w:val="24"/>
                <w:szCs w:val="24"/>
              </w:rPr>
            </w:pPr>
            <w:r w:rsidRPr="008B38A4">
              <w:rPr>
                <w:rFonts w:ascii="Times New Roman" w:hAnsi="Times New Roman" w:cs="Times New Roman"/>
                <w:sz w:val="24"/>
                <w:szCs w:val="24"/>
              </w:rPr>
              <w:t>Томат-паста консервированная</w:t>
            </w:r>
          </w:p>
        </w:tc>
        <w:tc>
          <w:tcPr>
            <w:tcW w:w="1134" w:type="dxa"/>
          </w:tcPr>
          <w:p w:rsidR="008B38A4" w:rsidRPr="00344635" w:rsidRDefault="008B38A4" w:rsidP="00427994">
            <w:pPr>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1134"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24</w:t>
            </w:r>
          </w:p>
        </w:tc>
        <w:tc>
          <w:tcPr>
            <w:tcW w:w="1476" w:type="dxa"/>
          </w:tcPr>
          <w:p w:rsidR="008B38A4" w:rsidRDefault="008B38A4" w:rsidP="00427994">
            <w:pPr>
              <w:spacing w:after="1" w:line="220" w:lineRule="atLeast"/>
              <w:jc w:val="center"/>
              <w:rPr>
                <w:rFonts w:ascii="Times New Roman" w:hAnsi="Times New Roman" w:cs="Times New Roman"/>
                <w:color w:val="262626" w:themeColor="text1" w:themeTint="D9"/>
                <w:sz w:val="24"/>
                <w:szCs w:val="24"/>
              </w:rPr>
            </w:pPr>
            <w:r w:rsidRPr="00663CE1">
              <w:rPr>
                <w:rFonts w:ascii="Times New Roman" w:hAnsi="Times New Roman" w:cs="Times New Roman"/>
                <w:sz w:val="24"/>
                <w:szCs w:val="24"/>
              </w:rPr>
              <w:t>Не менее 12 месяцев</w:t>
            </w:r>
          </w:p>
        </w:tc>
        <w:tc>
          <w:tcPr>
            <w:tcW w:w="1276" w:type="dxa"/>
          </w:tcPr>
          <w:p w:rsidR="008B38A4" w:rsidRPr="00873343" w:rsidRDefault="00564B43"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147,00</w:t>
            </w:r>
          </w:p>
        </w:tc>
        <w:tc>
          <w:tcPr>
            <w:tcW w:w="1418"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3528,00</w:t>
            </w:r>
          </w:p>
        </w:tc>
      </w:tr>
      <w:tr w:rsidR="008B38A4" w:rsidRPr="00D012F3" w:rsidTr="00427994">
        <w:trPr>
          <w:jc w:val="right"/>
        </w:trPr>
        <w:tc>
          <w:tcPr>
            <w:tcW w:w="562" w:type="dxa"/>
          </w:tcPr>
          <w:p w:rsidR="008B38A4" w:rsidRDefault="008B38A4" w:rsidP="00427994">
            <w:pPr>
              <w:snapToGrid w:val="0"/>
              <w:jc w:val="center"/>
              <w:rPr>
                <w:rFonts w:ascii="Times New Roman" w:hAnsi="Times New Roman" w:cs="Times New Roman"/>
                <w:sz w:val="24"/>
                <w:szCs w:val="24"/>
              </w:rPr>
            </w:pPr>
            <w:r>
              <w:rPr>
                <w:rFonts w:ascii="Times New Roman" w:hAnsi="Times New Roman" w:cs="Times New Roman"/>
                <w:sz w:val="24"/>
                <w:szCs w:val="24"/>
              </w:rPr>
              <w:t>18</w:t>
            </w:r>
          </w:p>
        </w:tc>
        <w:tc>
          <w:tcPr>
            <w:tcW w:w="2777" w:type="dxa"/>
          </w:tcPr>
          <w:p w:rsidR="008B38A4" w:rsidRPr="008B38A4" w:rsidRDefault="008B38A4" w:rsidP="008B38A4">
            <w:pPr>
              <w:jc w:val="center"/>
              <w:rPr>
                <w:rFonts w:ascii="Times New Roman" w:hAnsi="Times New Roman" w:cs="Times New Roman"/>
                <w:sz w:val="24"/>
                <w:szCs w:val="24"/>
              </w:rPr>
            </w:pPr>
            <w:r w:rsidRPr="008B38A4">
              <w:rPr>
                <w:rFonts w:ascii="Times New Roman" w:hAnsi="Times New Roman" w:cs="Times New Roman"/>
                <w:sz w:val="24"/>
                <w:szCs w:val="24"/>
              </w:rPr>
              <w:t>Огурцы маринованные (без уксуса)</w:t>
            </w:r>
          </w:p>
        </w:tc>
        <w:tc>
          <w:tcPr>
            <w:tcW w:w="1134" w:type="dxa"/>
          </w:tcPr>
          <w:p w:rsidR="008B38A4" w:rsidRPr="001A5A0E" w:rsidRDefault="008B38A4" w:rsidP="00427994">
            <w:pPr>
              <w:snapToGrid w:val="0"/>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1134"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40</w:t>
            </w:r>
          </w:p>
        </w:tc>
        <w:tc>
          <w:tcPr>
            <w:tcW w:w="1476" w:type="dxa"/>
          </w:tcPr>
          <w:p w:rsidR="008B38A4" w:rsidRPr="001A5A0E" w:rsidRDefault="008B38A4" w:rsidP="00427994">
            <w:pPr>
              <w:jc w:val="center"/>
              <w:rPr>
                <w:rFonts w:ascii="Times New Roman" w:hAnsi="Times New Roman" w:cs="Times New Roman"/>
                <w:sz w:val="24"/>
                <w:szCs w:val="24"/>
              </w:rPr>
            </w:pPr>
            <w:r w:rsidRPr="00663CE1">
              <w:rPr>
                <w:rFonts w:ascii="Times New Roman" w:hAnsi="Times New Roman" w:cs="Times New Roman"/>
                <w:sz w:val="24"/>
                <w:szCs w:val="24"/>
              </w:rPr>
              <w:t>Не менее 12 месяцев</w:t>
            </w:r>
          </w:p>
        </w:tc>
        <w:tc>
          <w:tcPr>
            <w:tcW w:w="1276" w:type="dxa"/>
          </w:tcPr>
          <w:p w:rsidR="008B38A4" w:rsidRPr="00873343" w:rsidRDefault="00564B43"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170,00</w:t>
            </w:r>
          </w:p>
        </w:tc>
        <w:tc>
          <w:tcPr>
            <w:tcW w:w="1418"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6800,00</w:t>
            </w:r>
          </w:p>
        </w:tc>
      </w:tr>
      <w:tr w:rsidR="008B38A4" w:rsidRPr="00D012F3" w:rsidTr="00427994">
        <w:trPr>
          <w:jc w:val="right"/>
        </w:trPr>
        <w:tc>
          <w:tcPr>
            <w:tcW w:w="562" w:type="dxa"/>
          </w:tcPr>
          <w:p w:rsidR="008B38A4" w:rsidRPr="00E13E35" w:rsidRDefault="008B38A4" w:rsidP="00427994">
            <w:pPr>
              <w:snapToGrid w:val="0"/>
              <w:jc w:val="center"/>
              <w:rPr>
                <w:rFonts w:ascii="Times New Roman" w:hAnsi="Times New Roman" w:cs="Times New Roman"/>
                <w:sz w:val="24"/>
                <w:szCs w:val="24"/>
              </w:rPr>
            </w:pPr>
            <w:r w:rsidRPr="00E13E35">
              <w:rPr>
                <w:rFonts w:ascii="Times New Roman" w:hAnsi="Times New Roman" w:cs="Times New Roman"/>
                <w:sz w:val="24"/>
                <w:szCs w:val="24"/>
              </w:rPr>
              <w:t>19</w:t>
            </w:r>
          </w:p>
        </w:tc>
        <w:tc>
          <w:tcPr>
            <w:tcW w:w="2777" w:type="dxa"/>
          </w:tcPr>
          <w:p w:rsidR="008B38A4" w:rsidRPr="008B38A4" w:rsidRDefault="008B38A4" w:rsidP="008B38A4">
            <w:pPr>
              <w:snapToGrid w:val="0"/>
              <w:jc w:val="center"/>
              <w:rPr>
                <w:rFonts w:ascii="Times New Roman" w:hAnsi="Times New Roman" w:cs="Times New Roman"/>
                <w:sz w:val="24"/>
                <w:szCs w:val="24"/>
              </w:rPr>
            </w:pPr>
            <w:r w:rsidRPr="008B38A4">
              <w:rPr>
                <w:rFonts w:ascii="Times New Roman" w:hAnsi="Times New Roman" w:cs="Times New Roman"/>
                <w:sz w:val="24"/>
                <w:szCs w:val="24"/>
              </w:rPr>
              <w:t>Молоко сгущенное</w:t>
            </w:r>
          </w:p>
        </w:tc>
        <w:tc>
          <w:tcPr>
            <w:tcW w:w="1134" w:type="dxa"/>
          </w:tcPr>
          <w:p w:rsidR="008B38A4" w:rsidRDefault="008B38A4" w:rsidP="00427994">
            <w:pPr>
              <w:snapToGrid w:val="0"/>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1134"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270</w:t>
            </w:r>
          </w:p>
        </w:tc>
        <w:tc>
          <w:tcPr>
            <w:tcW w:w="1476" w:type="dxa"/>
          </w:tcPr>
          <w:p w:rsidR="008B38A4" w:rsidRPr="00663CE1" w:rsidRDefault="008B38A4" w:rsidP="00427994">
            <w:pPr>
              <w:jc w:val="center"/>
              <w:rPr>
                <w:rFonts w:ascii="Times New Roman" w:hAnsi="Times New Roman" w:cs="Times New Roman"/>
                <w:sz w:val="24"/>
                <w:szCs w:val="24"/>
              </w:rPr>
            </w:pPr>
            <w:r w:rsidRPr="00663CE1">
              <w:rPr>
                <w:rFonts w:ascii="Times New Roman" w:hAnsi="Times New Roman" w:cs="Times New Roman"/>
                <w:sz w:val="24"/>
                <w:szCs w:val="24"/>
              </w:rPr>
              <w:t>Не менее 12 месяцев</w:t>
            </w:r>
          </w:p>
        </w:tc>
        <w:tc>
          <w:tcPr>
            <w:tcW w:w="1276" w:type="dxa"/>
          </w:tcPr>
          <w:p w:rsidR="008B38A4" w:rsidRPr="00873343" w:rsidRDefault="00564B43"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98,00</w:t>
            </w:r>
          </w:p>
        </w:tc>
        <w:tc>
          <w:tcPr>
            <w:tcW w:w="1418"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26460,00</w:t>
            </w:r>
          </w:p>
        </w:tc>
      </w:tr>
      <w:tr w:rsidR="008B38A4" w:rsidRPr="00D012F3" w:rsidTr="00427994">
        <w:trPr>
          <w:jc w:val="right"/>
        </w:trPr>
        <w:tc>
          <w:tcPr>
            <w:tcW w:w="562" w:type="dxa"/>
          </w:tcPr>
          <w:p w:rsidR="008B38A4" w:rsidRPr="00E13E35" w:rsidRDefault="008B38A4" w:rsidP="00427994">
            <w:pPr>
              <w:snapToGrid w:val="0"/>
              <w:jc w:val="center"/>
              <w:rPr>
                <w:rFonts w:ascii="Times New Roman" w:hAnsi="Times New Roman" w:cs="Times New Roman"/>
                <w:sz w:val="24"/>
                <w:szCs w:val="24"/>
              </w:rPr>
            </w:pPr>
            <w:r w:rsidRPr="00E13E35">
              <w:rPr>
                <w:rFonts w:ascii="Times New Roman" w:hAnsi="Times New Roman" w:cs="Times New Roman"/>
                <w:sz w:val="24"/>
                <w:szCs w:val="24"/>
              </w:rPr>
              <w:t>20</w:t>
            </w:r>
          </w:p>
        </w:tc>
        <w:tc>
          <w:tcPr>
            <w:tcW w:w="2777" w:type="dxa"/>
          </w:tcPr>
          <w:p w:rsidR="008B38A4" w:rsidRPr="008B38A4" w:rsidRDefault="008B38A4" w:rsidP="008B38A4">
            <w:pPr>
              <w:snapToGrid w:val="0"/>
              <w:jc w:val="center"/>
              <w:rPr>
                <w:rFonts w:ascii="Times New Roman" w:hAnsi="Times New Roman" w:cs="Times New Roman"/>
                <w:sz w:val="24"/>
                <w:szCs w:val="24"/>
              </w:rPr>
            </w:pPr>
            <w:r w:rsidRPr="008B38A4">
              <w:rPr>
                <w:rFonts w:ascii="Times New Roman" w:hAnsi="Times New Roman" w:cs="Times New Roman"/>
                <w:sz w:val="24"/>
                <w:szCs w:val="24"/>
              </w:rPr>
              <w:t xml:space="preserve">Горошек зеленый (консервированный) </w:t>
            </w:r>
          </w:p>
        </w:tc>
        <w:tc>
          <w:tcPr>
            <w:tcW w:w="1134" w:type="dxa"/>
          </w:tcPr>
          <w:p w:rsidR="008B38A4" w:rsidRDefault="008B38A4" w:rsidP="00427994">
            <w:pPr>
              <w:snapToGrid w:val="0"/>
              <w:jc w:val="center"/>
              <w:rPr>
                <w:rFonts w:ascii="Times New Roman" w:hAnsi="Times New Roman" w:cs="Times New Roman"/>
                <w:sz w:val="24"/>
                <w:szCs w:val="24"/>
              </w:rPr>
            </w:pPr>
            <w:proofErr w:type="spellStart"/>
            <w:proofErr w:type="gramStart"/>
            <w:r>
              <w:rPr>
                <w:rFonts w:ascii="Times New Roman" w:hAnsi="Times New Roman" w:cs="Times New Roman"/>
                <w:sz w:val="24"/>
                <w:szCs w:val="24"/>
              </w:rPr>
              <w:t>шт</w:t>
            </w:r>
            <w:proofErr w:type="spellEnd"/>
            <w:proofErr w:type="gramEnd"/>
          </w:p>
        </w:tc>
        <w:tc>
          <w:tcPr>
            <w:tcW w:w="1134"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144</w:t>
            </w:r>
          </w:p>
        </w:tc>
        <w:tc>
          <w:tcPr>
            <w:tcW w:w="1476" w:type="dxa"/>
          </w:tcPr>
          <w:p w:rsidR="008B38A4" w:rsidRPr="00663CE1" w:rsidRDefault="008B38A4" w:rsidP="00427994">
            <w:pPr>
              <w:jc w:val="center"/>
              <w:rPr>
                <w:rFonts w:ascii="Times New Roman" w:hAnsi="Times New Roman" w:cs="Times New Roman"/>
                <w:sz w:val="24"/>
                <w:szCs w:val="24"/>
              </w:rPr>
            </w:pPr>
            <w:r w:rsidRPr="00E13E35">
              <w:rPr>
                <w:rFonts w:ascii="Times New Roman" w:hAnsi="Times New Roman" w:cs="Times New Roman"/>
                <w:sz w:val="24"/>
                <w:szCs w:val="24"/>
              </w:rPr>
              <w:t>Не менее 9 месяцев</w:t>
            </w:r>
          </w:p>
        </w:tc>
        <w:tc>
          <w:tcPr>
            <w:tcW w:w="1276" w:type="dxa"/>
          </w:tcPr>
          <w:p w:rsidR="008B38A4" w:rsidRPr="00873343" w:rsidRDefault="00564B43"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42,00</w:t>
            </w:r>
          </w:p>
        </w:tc>
        <w:tc>
          <w:tcPr>
            <w:tcW w:w="1418"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6048,00</w:t>
            </w:r>
          </w:p>
        </w:tc>
      </w:tr>
      <w:tr w:rsidR="008B38A4" w:rsidRPr="00D012F3" w:rsidTr="00427994">
        <w:trPr>
          <w:jc w:val="right"/>
        </w:trPr>
        <w:tc>
          <w:tcPr>
            <w:tcW w:w="562" w:type="dxa"/>
          </w:tcPr>
          <w:p w:rsidR="008B38A4" w:rsidRPr="00E13E35" w:rsidRDefault="008B38A4" w:rsidP="00427994">
            <w:pPr>
              <w:snapToGrid w:val="0"/>
              <w:jc w:val="center"/>
              <w:rPr>
                <w:rFonts w:ascii="Times New Roman" w:hAnsi="Times New Roman" w:cs="Times New Roman"/>
                <w:sz w:val="24"/>
                <w:szCs w:val="24"/>
              </w:rPr>
            </w:pPr>
            <w:r>
              <w:rPr>
                <w:rFonts w:ascii="Times New Roman" w:hAnsi="Times New Roman" w:cs="Times New Roman"/>
                <w:sz w:val="24"/>
                <w:szCs w:val="24"/>
              </w:rPr>
              <w:t>21</w:t>
            </w:r>
          </w:p>
        </w:tc>
        <w:tc>
          <w:tcPr>
            <w:tcW w:w="2777" w:type="dxa"/>
          </w:tcPr>
          <w:p w:rsidR="008B38A4" w:rsidRPr="008B38A4" w:rsidRDefault="008B38A4" w:rsidP="008B38A4">
            <w:pPr>
              <w:snapToGrid w:val="0"/>
              <w:jc w:val="center"/>
              <w:rPr>
                <w:rFonts w:ascii="Times New Roman" w:hAnsi="Times New Roman" w:cs="Times New Roman"/>
                <w:sz w:val="24"/>
                <w:szCs w:val="24"/>
              </w:rPr>
            </w:pPr>
            <w:r w:rsidRPr="008B38A4">
              <w:rPr>
                <w:rFonts w:ascii="Times New Roman" w:hAnsi="Times New Roman" w:cs="Times New Roman"/>
                <w:sz w:val="24"/>
                <w:szCs w:val="24"/>
              </w:rPr>
              <w:t>Огурцы бочковые</w:t>
            </w:r>
          </w:p>
        </w:tc>
        <w:tc>
          <w:tcPr>
            <w:tcW w:w="1134" w:type="dxa"/>
          </w:tcPr>
          <w:p w:rsidR="008B38A4" w:rsidRPr="00344635" w:rsidRDefault="008B38A4" w:rsidP="00427994">
            <w:pPr>
              <w:jc w:val="center"/>
              <w:rPr>
                <w:rFonts w:ascii="Times New Roman" w:hAnsi="Times New Roman" w:cs="Times New Roman"/>
                <w:sz w:val="24"/>
                <w:szCs w:val="24"/>
              </w:rPr>
            </w:pPr>
            <w:r w:rsidRPr="00344635">
              <w:rPr>
                <w:rFonts w:ascii="Times New Roman" w:hAnsi="Times New Roman" w:cs="Times New Roman"/>
                <w:sz w:val="24"/>
                <w:szCs w:val="24"/>
              </w:rPr>
              <w:t>кг</w:t>
            </w:r>
          </w:p>
        </w:tc>
        <w:tc>
          <w:tcPr>
            <w:tcW w:w="1134"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63</w:t>
            </w:r>
          </w:p>
        </w:tc>
        <w:tc>
          <w:tcPr>
            <w:tcW w:w="1476" w:type="dxa"/>
          </w:tcPr>
          <w:p w:rsidR="008B38A4" w:rsidRPr="00873343" w:rsidRDefault="008B38A4" w:rsidP="008B38A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Не менее 5 суток </w:t>
            </w:r>
          </w:p>
        </w:tc>
        <w:tc>
          <w:tcPr>
            <w:tcW w:w="1276" w:type="dxa"/>
          </w:tcPr>
          <w:p w:rsidR="008B38A4" w:rsidRPr="00873343" w:rsidRDefault="00564B43"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191,00</w:t>
            </w:r>
          </w:p>
        </w:tc>
        <w:tc>
          <w:tcPr>
            <w:tcW w:w="1418"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12033,00</w:t>
            </w:r>
          </w:p>
        </w:tc>
      </w:tr>
      <w:tr w:rsidR="008B38A4" w:rsidRPr="00D012F3" w:rsidTr="00427994">
        <w:trPr>
          <w:jc w:val="right"/>
        </w:trPr>
        <w:tc>
          <w:tcPr>
            <w:tcW w:w="562" w:type="dxa"/>
          </w:tcPr>
          <w:p w:rsidR="008B38A4" w:rsidRPr="00E13E35" w:rsidRDefault="008B38A4" w:rsidP="00427994">
            <w:pPr>
              <w:snapToGrid w:val="0"/>
              <w:jc w:val="center"/>
              <w:rPr>
                <w:rFonts w:ascii="Times New Roman" w:hAnsi="Times New Roman" w:cs="Times New Roman"/>
                <w:sz w:val="24"/>
                <w:szCs w:val="24"/>
              </w:rPr>
            </w:pPr>
            <w:r>
              <w:rPr>
                <w:rFonts w:ascii="Times New Roman" w:hAnsi="Times New Roman" w:cs="Times New Roman"/>
                <w:sz w:val="24"/>
                <w:szCs w:val="24"/>
              </w:rPr>
              <w:t>22</w:t>
            </w:r>
          </w:p>
        </w:tc>
        <w:tc>
          <w:tcPr>
            <w:tcW w:w="2777" w:type="dxa"/>
          </w:tcPr>
          <w:p w:rsidR="008B38A4" w:rsidRPr="008B38A4" w:rsidRDefault="008B38A4" w:rsidP="008B38A4">
            <w:pPr>
              <w:snapToGrid w:val="0"/>
              <w:jc w:val="center"/>
              <w:rPr>
                <w:rFonts w:ascii="Times New Roman" w:hAnsi="Times New Roman" w:cs="Times New Roman"/>
                <w:sz w:val="24"/>
                <w:szCs w:val="24"/>
              </w:rPr>
            </w:pPr>
            <w:r w:rsidRPr="008B38A4">
              <w:rPr>
                <w:rFonts w:ascii="Times New Roman" w:hAnsi="Times New Roman" w:cs="Times New Roman"/>
                <w:sz w:val="24"/>
                <w:szCs w:val="24"/>
              </w:rPr>
              <w:t>Капуста квашеная</w:t>
            </w:r>
          </w:p>
        </w:tc>
        <w:tc>
          <w:tcPr>
            <w:tcW w:w="1134" w:type="dxa"/>
          </w:tcPr>
          <w:p w:rsidR="008B38A4" w:rsidRDefault="008B38A4" w:rsidP="00427994">
            <w:pPr>
              <w:snapToGrid w:val="0"/>
              <w:jc w:val="center"/>
              <w:rPr>
                <w:rFonts w:ascii="Times New Roman" w:hAnsi="Times New Roman" w:cs="Times New Roman"/>
                <w:sz w:val="24"/>
                <w:szCs w:val="24"/>
              </w:rPr>
            </w:pPr>
            <w:r>
              <w:rPr>
                <w:rFonts w:ascii="Times New Roman" w:hAnsi="Times New Roman" w:cs="Times New Roman"/>
                <w:sz w:val="24"/>
                <w:szCs w:val="24"/>
              </w:rPr>
              <w:t>кг</w:t>
            </w:r>
          </w:p>
        </w:tc>
        <w:tc>
          <w:tcPr>
            <w:tcW w:w="1134"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70</w:t>
            </w:r>
          </w:p>
        </w:tc>
        <w:tc>
          <w:tcPr>
            <w:tcW w:w="1476" w:type="dxa"/>
          </w:tcPr>
          <w:p w:rsidR="008B38A4" w:rsidRDefault="008B38A4" w:rsidP="008B38A4">
            <w:pPr>
              <w:spacing w:after="1" w:line="220" w:lineRule="atLeast"/>
              <w:jc w:val="center"/>
              <w:rPr>
                <w:rFonts w:ascii="Times New Roman" w:hAnsi="Times New Roman" w:cs="Times New Roman"/>
                <w:color w:val="262626" w:themeColor="text1" w:themeTint="D9"/>
                <w:sz w:val="24"/>
                <w:szCs w:val="24"/>
              </w:rPr>
            </w:pPr>
            <w:r w:rsidRPr="001A5A0E">
              <w:rPr>
                <w:rFonts w:ascii="Times New Roman" w:hAnsi="Times New Roman" w:cs="Times New Roman"/>
                <w:sz w:val="24"/>
                <w:szCs w:val="24"/>
              </w:rPr>
              <w:t>Не менее 5 суток</w:t>
            </w:r>
          </w:p>
        </w:tc>
        <w:tc>
          <w:tcPr>
            <w:tcW w:w="1276" w:type="dxa"/>
          </w:tcPr>
          <w:p w:rsidR="008B38A4" w:rsidRPr="00873343" w:rsidRDefault="00564B43" w:rsidP="00427994">
            <w:pPr>
              <w:jc w:val="center"/>
              <w:rPr>
                <w:rFonts w:ascii="Times New Roman" w:hAnsi="Times New Roman"/>
                <w:color w:val="262626" w:themeColor="text1" w:themeTint="D9"/>
                <w:sz w:val="24"/>
                <w:szCs w:val="24"/>
              </w:rPr>
            </w:pPr>
            <w:r>
              <w:rPr>
                <w:rFonts w:ascii="Times New Roman" w:hAnsi="Times New Roman"/>
                <w:color w:val="262626" w:themeColor="text1" w:themeTint="D9"/>
                <w:sz w:val="24"/>
                <w:szCs w:val="24"/>
              </w:rPr>
              <w:t>160,00</w:t>
            </w:r>
          </w:p>
        </w:tc>
        <w:tc>
          <w:tcPr>
            <w:tcW w:w="1418" w:type="dxa"/>
          </w:tcPr>
          <w:p w:rsidR="008B38A4" w:rsidRPr="008733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11200,00</w:t>
            </w:r>
          </w:p>
        </w:tc>
      </w:tr>
      <w:tr w:rsidR="00564B43" w:rsidRPr="00D012F3" w:rsidTr="00AD45B6">
        <w:trPr>
          <w:jc w:val="right"/>
        </w:trPr>
        <w:tc>
          <w:tcPr>
            <w:tcW w:w="8359" w:type="dxa"/>
            <w:gridSpan w:val="6"/>
          </w:tcPr>
          <w:p w:rsidR="00564B43" w:rsidRDefault="00564B43" w:rsidP="00564B43">
            <w:pPr>
              <w:jc w:val="right"/>
              <w:rPr>
                <w:rFonts w:ascii="Times New Roman" w:hAnsi="Times New Roman"/>
                <w:color w:val="262626" w:themeColor="text1" w:themeTint="D9"/>
                <w:sz w:val="24"/>
                <w:szCs w:val="24"/>
              </w:rPr>
            </w:pPr>
            <w:r>
              <w:rPr>
                <w:rFonts w:ascii="Times New Roman" w:hAnsi="Times New Roman"/>
                <w:color w:val="262626" w:themeColor="text1" w:themeTint="D9"/>
                <w:sz w:val="24"/>
                <w:szCs w:val="24"/>
              </w:rPr>
              <w:t>Итого</w:t>
            </w:r>
          </w:p>
        </w:tc>
        <w:tc>
          <w:tcPr>
            <w:tcW w:w="1418" w:type="dxa"/>
          </w:tcPr>
          <w:p w:rsidR="00564B43" w:rsidRDefault="00564B43" w:rsidP="00427994">
            <w:pPr>
              <w:spacing w:after="1" w:line="220" w:lineRule="atLeast"/>
              <w:jc w:val="center"/>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183048,00</w:t>
            </w:r>
          </w:p>
        </w:tc>
      </w:tr>
    </w:tbl>
    <w:p w:rsidR="00427994" w:rsidRPr="00D012F3" w:rsidRDefault="00427994" w:rsidP="00427994">
      <w:pPr>
        <w:spacing w:after="1" w:line="220" w:lineRule="atLeast"/>
        <w:jc w:val="both"/>
        <w:rPr>
          <w:rFonts w:ascii="Times New Roman" w:hAnsi="Times New Roman" w:cs="Times New Roman"/>
          <w:color w:val="262626" w:themeColor="text1" w:themeTint="D9"/>
          <w:sz w:val="24"/>
          <w:szCs w:val="24"/>
        </w:rPr>
      </w:pPr>
    </w:p>
    <w:tbl>
      <w:tblPr>
        <w:tblW w:w="0" w:type="auto"/>
        <w:jc w:val="right"/>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427994" w:rsidRPr="00D012F3" w:rsidTr="00427994">
        <w:trPr>
          <w:jc w:val="right"/>
        </w:trPr>
        <w:tc>
          <w:tcPr>
            <w:tcW w:w="3931" w:type="dxa"/>
            <w:tcBorders>
              <w:top w:val="nil"/>
              <w:left w:val="nil"/>
              <w:bottom w:val="nil"/>
              <w:right w:val="nil"/>
            </w:tcBorders>
            <w:vAlign w:val="bottom"/>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Заказчика:</w:t>
            </w:r>
          </w:p>
        </w:tc>
        <w:tc>
          <w:tcPr>
            <w:tcW w:w="1402" w:type="dxa"/>
            <w:tcBorders>
              <w:top w:val="nil"/>
              <w:left w:val="nil"/>
              <w:bottom w:val="nil"/>
              <w:right w:val="nil"/>
            </w:tcBorders>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p>
        </w:tc>
        <w:tc>
          <w:tcPr>
            <w:tcW w:w="3515" w:type="dxa"/>
            <w:tcBorders>
              <w:top w:val="nil"/>
              <w:left w:val="nil"/>
              <w:bottom w:val="nil"/>
              <w:right w:val="nil"/>
            </w:tcBorders>
            <w:vAlign w:val="bottom"/>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Поставщика:</w:t>
            </w:r>
          </w:p>
        </w:tc>
      </w:tr>
      <w:tr w:rsidR="00427994" w:rsidRPr="00D012F3" w:rsidTr="00427994">
        <w:trPr>
          <w:jc w:val="right"/>
        </w:trPr>
        <w:tc>
          <w:tcPr>
            <w:tcW w:w="3931" w:type="dxa"/>
            <w:tcBorders>
              <w:top w:val="nil"/>
              <w:left w:val="nil"/>
              <w:bottom w:val="single" w:sz="4" w:space="0" w:color="auto"/>
              <w:right w:val="nil"/>
            </w:tcBorders>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                                  /</w:t>
            </w:r>
            <w:r>
              <w:rPr>
                <w:rFonts w:ascii="Times New Roman" w:hAnsi="Times New Roman" w:cs="Times New Roman"/>
                <w:color w:val="262626" w:themeColor="text1" w:themeTint="D9"/>
                <w:sz w:val="24"/>
                <w:szCs w:val="24"/>
              </w:rPr>
              <w:t>_____________</w:t>
            </w:r>
            <w:r w:rsidRPr="00D012F3">
              <w:rPr>
                <w:rFonts w:ascii="Times New Roman" w:hAnsi="Times New Roman" w:cs="Times New Roman"/>
                <w:color w:val="262626" w:themeColor="text1" w:themeTint="D9"/>
                <w:sz w:val="24"/>
                <w:szCs w:val="24"/>
              </w:rPr>
              <w:t>/</w:t>
            </w:r>
          </w:p>
        </w:tc>
        <w:tc>
          <w:tcPr>
            <w:tcW w:w="1402" w:type="dxa"/>
            <w:tcBorders>
              <w:top w:val="nil"/>
              <w:left w:val="nil"/>
              <w:bottom w:val="nil"/>
              <w:right w:val="nil"/>
            </w:tcBorders>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p>
        </w:tc>
        <w:tc>
          <w:tcPr>
            <w:tcW w:w="3515" w:type="dxa"/>
            <w:tcBorders>
              <w:top w:val="nil"/>
              <w:left w:val="nil"/>
              <w:bottom w:val="single" w:sz="4" w:space="0" w:color="auto"/>
              <w:right w:val="nil"/>
            </w:tcBorders>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                             /</w:t>
            </w:r>
            <w:r>
              <w:rPr>
                <w:rFonts w:ascii="Times New Roman" w:hAnsi="Times New Roman" w:cs="Times New Roman"/>
                <w:color w:val="262626" w:themeColor="text1" w:themeTint="D9"/>
                <w:sz w:val="24"/>
                <w:szCs w:val="24"/>
              </w:rPr>
              <w:t>___________</w:t>
            </w:r>
            <w:r w:rsidRPr="00D012F3">
              <w:rPr>
                <w:rFonts w:ascii="Times New Roman" w:hAnsi="Times New Roman" w:cs="Times New Roman"/>
                <w:color w:val="262626" w:themeColor="text1" w:themeTint="D9"/>
                <w:sz w:val="24"/>
                <w:szCs w:val="24"/>
              </w:rPr>
              <w:t xml:space="preserve"> /</w:t>
            </w:r>
          </w:p>
        </w:tc>
      </w:tr>
      <w:tr w:rsidR="00427994" w:rsidRPr="00D012F3" w:rsidTr="00427994">
        <w:tblPrEx>
          <w:tblBorders>
            <w:insideH w:val="single" w:sz="4" w:space="0" w:color="auto"/>
          </w:tblBorders>
        </w:tblPrEx>
        <w:trPr>
          <w:jc w:val="right"/>
        </w:trPr>
        <w:tc>
          <w:tcPr>
            <w:tcW w:w="3931" w:type="dxa"/>
            <w:tcBorders>
              <w:top w:val="single" w:sz="4" w:space="0" w:color="auto"/>
              <w:left w:val="nil"/>
              <w:bottom w:val="nil"/>
              <w:right w:val="nil"/>
            </w:tcBorders>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c>
          <w:tcPr>
            <w:tcW w:w="1402" w:type="dxa"/>
            <w:tcBorders>
              <w:top w:val="nil"/>
              <w:left w:val="nil"/>
              <w:bottom w:val="nil"/>
              <w:right w:val="nil"/>
            </w:tcBorders>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p>
        </w:tc>
        <w:tc>
          <w:tcPr>
            <w:tcW w:w="3515" w:type="dxa"/>
            <w:tcBorders>
              <w:top w:val="single" w:sz="4" w:space="0" w:color="auto"/>
              <w:left w:val="nil"/>
              <w:bottom w:val="nil"/>
              <w:right w:val="nil"/>
            </w:tcBorders>
          </w:tcPr>
          <w:p w:rsidR="00427994" w:rsidRPr="00D012F3" w:rsidRDefault="00427994" w:rsidP="0042799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r>
    </w:tbl>
    <w:p w:rsidR="00427994" w:rsidRPr="00D012F3" w:rsidRDefault="00427994" w:rsidP="00427994">
      <w:pPr>
        <w:spacing w:after="1" w:line="220" w:lineRule="atLeast"/>
        <w:jc w:val="both"/>
        <w:rPr>
          <w:rFonts w:ascii="Times New Roman" w:hAnsi="Times New Roman" w:cs="Times New Roman"/>
          <w:color w:val="262626" w:themeColor="text1" w:themeTint="D9"/>
          <w:sz w:val="24"/>
          <w:szCs w:val="24"/>
        </w:rPr>
      </w:pPr>
    </w:p>
    <w:p w:rsidR="00427994" w:rsidRPr="00D012F3" w:rsidRDefault="00427994" w:rsidP="00427994">
      <w:pPr>
        <w:spacing w:after="1" w:line="220" w:lineRule="atLeast"/>
        <w:jc w:val="both"/>
        <w:rPr>
          <w:rFonts w:ascii="Times New Roman" w:hAnsi="Times New Roman" w:cs="Times New Roman"/>
          <w:color w:val="262626" w:themeColor="text1" w:themeTint="D9"/>
          <w:sz w:val="24"/>
          <w:szCs w:val="24"/>
        </w:rPr>
      </w:pPr>
    </w:p>
    <w:p w:rsidR="00427994" w:rsidRPr="00D012F3" w:rsidRDefault="00427994" w:rsidP="00427994">
      <w:pPr>
        <w:spacing w:after="1" w:line="220" w:lineRule="atLeast"/>
        <w:jc w:val="both"/>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Pr="00D012F3" w:rsidRDefault="00427994" w:rsidP="00427994">
      <w:pPr>
        <w:spacing w:after="1" w:line="220" w:lineRule="atLeast"/>
        <w:jc w:val="right"/>
        <w:outlineLvl w:val="1"/>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lastRenderedPageBreak/>
        <w:t>П</w:t>
      </w:r>
      <w:r w:rsidRPr="00D012F3">
        <w:rPr>
          <w:rFonts w:ascii="Times New Roman" w:hAnsi="Times New Roman" w:cs="Times New Roman"/>
          <w:color w:val="262626" w:themeColor="text1" w:themeTint="D9"/>
          <w:sz w:val="24"/>
          <w:szCs w:val="24"/>
        </w:rPr>
        <w:t>риложение N 2</w:t>
      </w:r>
    </w:p>
    <w:p w:rsidR="00427994" w:rsidRPr="00D012F3" w:rsidRDefault="00427994" w:rsidP="0042799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w:t>
      </w:r>
    </w:p>
    <w:p w:rsidR="00427994" w:rsidRPr="00D012F3" w:rsidRDefault="00427994" w:rsidP="0042799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w:t>
      </w:r>
      <w:r>
        <w:rPr>
          <w:rFonts w:ascii="Times New Roman" w:hAnsi="Times New Roman" w:cs="Times New Roman"/>
          <w:color w:val="262626" w:themeColor="text1" w:themeTint="D9"/>
          <w:sz w:val="24"/>
          <w:szCs w:val="24"/>
        </w:rPr>
        <w:t>____</w:t>
      </w:r>
      <w:r w:rsidRPr="00D012F3">
        <w:rPr>
          <w:rFonts w:ascii="Times New Roman" w:hAnsi="Times New Roman" w:cs="Times New Roman"/>
          <w:color w:val="262626" w:themeColor="text1" w:themeTint="D9"/>
          <w:sz w:val="24"/>
          <w:szCs w:val="24"/>
        </w:rPr>
        <w:t xml:space="preserve">" </w:t>
      </w:r>
      <w:r>
        <w:rPr>
          <w:rFonts w:ascii="Times New Roman" w:hAnsi="Times New Roman" w:cs="Times New Roman"/>
          <w:color w:val="262626" w:themeColor="text1" w:themeTint="D9"/>
          <w:sz w:val="24"/>
          <w:szCs w:val="24"/>
        </w:rPr>
        <w:t>___________</w:t>
      </w:r>
      <w:r w:rsidRPr="00D012F3">
        <w:rPr>
          <w:rFonts w:ascii="Times New Roman" w:hAnsi="Times New Roman" w:cs="Times New Roman"/>
          <w:color w:val="262626" w:themeColor="text1" w:themeTint="D9"/>
          <w:sz w:val="24"/>
          <w:szCs w:val="24"/>
        </w:rPr>
        <w:t>202</w:t>
      </w:r>
      <w:r>
        <w:rPr>
          <w:rFonts w:ascii="Times New Roman" w:hAnsi="Times New Roman" w:cs="Times New Roman"/>
          <w:color w:val="262626" w:themeColor="text1" w:themeTint="D9"/>
          <w:sz w:val="24"/>
          <w:szCs w:val="24"/>
        </w:rPr>
        <w:t>4</w:t>
      </w:r>
      <w:r w:rsidRPr="00D012F3">
        <w:rPr>
          <w:rFonts w:ascii="Times New Roman" w:hAnsi="Times New Roman" w:cs="Times New Roman"/>
          <w:color w:val="262626" w:themeColor="text1" w:themeTint="D9"/>
          <w:sz w:val="24"/>
          <w:szCs w:val="24"/>
        </w:rPr>
        <w:t xml:space="preserve"> г. N </w:t>
      </w:r>
      <w:r w:rsidR="00564B43">
        <w:rPr>
          <w:rFonts w:ascii="Times New Roman" w:hAnsi="Times New Roman" w:cs="Times New Roman"/>
          <w:color w:val="262626" w:themeColor="text1" w:themeTint="D9"/>
          <w:sz w:val="24"/>
          <w:szCs w:val="24"/>
        </w:rPr>
        <w:t>30</w:t>
      </w:r>
    </w:p>
    <w:p w:rsidR="00427994" w:rsidRPr="00CE2937" w:rsidRDefault="00427994" w:rsidP="00427994">
      <w:pPr>
        <w:spacing w:after="1" w:line="220" w:lineRule="atLeast"/>
        <w:jc w:val="both"/>
        <w:rPr>
          <w:rFonts w:ascii="Times New Roman" w:hAnsi="Times New Roman" w:cs="Times New Roman"/>
          <w:color w:val="262626" w:themeColor="text1" w:themeTint="D9"/>
          <w:sz w:val="24"/>
          <w:szCs w:val="24"/>
        </w:rPr>
      </w:pPr>
    </w:p>
    <w:p w:rsidR="00427994" w:rsidRPr="00344635" w:rsidRDefault="00427994" w:rsidP="00427994">
      <w:pPr>
        <w:jc w:val="center"/>
        <w:rPr>
          <w:rFonts w:ascii="Times New Roman" w:hAnsi="Times New Roman" w:cs="Times New Roman"/>
          <w:b/>
          <w:color w:val="000000"/>
          <w:sz w:val="24"/>
          <w:szCs w:val="24"/>
        </w:rPr>
      </w:pPr>
      <w:bookmarkStart w:id="23" w:name="P389"/>
      <w:bookmarkEnd w:id="23"/>
      <w:r>
        <w:rPr>
          <w:rFonts w:ascii="Times New Roman" w:hAnsi="Times New Roman" w:cs="Times New Roman"/>
          <w:b/>
          <w:color w:val="000000"/>
          <w:sz w:val="24"/>
          <w:szCs w:val="24"/>
        </w:rPr>
        <w:t>ТЕХНИЧЕСКОЕ ЗАДАНИЕ</w:t>
      </w:r>
    </w:p>
    <w:tbl>
      <w:tblPr>
        <w:tblW w:w="5000" w:type="pct"/>
        <w:jc w:val="center"/>
        <w:tblLayout w:type="fixed"/>
        <w:tblLook w:val="04A0" w:firstRow="1" w:lastRow="0" w:firstColumn="1" w:lastColumn="0" w:noHBand="0" w:noVBand="1"/>
      </w:tblPr>
      <w:tblGrid>
        <w:gridCol w:w="539"/>
        <w:gridCol w:w="2324"/>
        <w:gridCol w:w="5325"/>
        <w:gridCol w:w="1275"/>
        <w:gridCol w:w="957"/>
      </w:tblGrid>
      <w:tr w:rsidR="00427994" w:rsidRPr="00AD284F" w:rsidTr="00AD284F">
        <w:trPr>
          <w:trHeight w:val="668"/>
          <w:jc w:val="center"/>
        </w:trPr>
        <w:tc>
          <w:tcPr>
            <w:tcW w:w="259" w:type="pct"/>
            <w:tcBorders>
              <w:top w:val="single" w:sz="4" w:space="0" w:color="000000"/>
              <w:left w:val="single" w:sz="4" w:space="0" w:color="000000"/>
              <w:bottom w:val="single" w:sz="4" w:space="0" w:color="000000"/>
              <w:right w:val="nil"/>
            </w:tcBorders>
            <w:hideMark/>
          </w:tcPr>
          <w:p w:rsidR="00427994" w:rsidRPr="00AD284F" w:rsidRDefault="00427994" w:rsidP="00427994">
            <w:pPr>
              <w:snapToGrid w:val="0"/>
              <w:jc w:val="center"/>
              <w:rPr>
                <w:rFonts w:ascii="Times New Roman" w:hAnsi="Times New Roman" w:cs="Times New Roman"/>
                <w:sz w:val="20"/>
                <w:szCs w:val="20"/>
              </w:rPr>
            </w:pPr>
            <w:r w:rsidRPr="00AD284F">
              <w:rPr>
                <w:rFonts w:ascii="Times New Roman" w:hAnsi="Times New Roman" w:cs="Times New Roman"/>
                <w:sz w:val="20"/>
                <w:szCs w:val="20"/>
              </w:rPr>
              <w:t>№</w:t>
            </w:r>
          </w:p>
          <w:p w:rsidR="00427994" w:rsidRPr="00AD284F" w:rsidRDefault="00427994" w:rsidP="00427994">
            <w:pPr>
              <w:jc w:val="center"/>
              <w:rPr>
                <w:rFonts w:ascii="Times New Roman" w:hAnsi="Times New Roman" w:cs="Times New Roman"/>
                <w:sz w:val="20"/>
                <w:szCs w:val="20"/>
              </w:rPr>
            </w:pPr>
            <w:proofErr w:type="gramStart"/>
            <w:r w:rsidRPr="00AD284F">
              <w:rPr>
                <w:rFonts w:ascii="Times New Roman" w:hAnsi="Times New Roman" w:cs="Times New Roman"/>
                <w:sz w:val="20"/>
                <w:szCs w:val="20"/>
              </w:rPr>
              <w:t>п</w:t>
            </w:r>
            <w:proofErr w:type="gramEnd"/>
            <w:r w:rsidRPr="00AD284F">
              <w:rPr>
                <w:rFonts w:ascii="Times New Roman" w:hAnsi="Times New Roman" w:cs="Times New Roman"/>
                <w:sz w:val="20"/>
                <w:szCs w:val="20"/>
              </w:rPr>
              <w:t>/п</w:t>
            </w:r>
          </w:p>
        </w:tc>
        <w:tc>
          <w:tcPr>
            <w:tcW w:w="1115" w:type="pct"/>
            <w:tcBorders>
              <w:top w:val="single" w:sz="4" w:space="0" w:color="000000"/>
              <w:left w:val="single" w:sz="4" w:space="0" w:color="000000"/>
              <w:bottom w:val="single" w:sz="4" w:space="0" w:color="000000"/>
              <w:right w:val="nil"/>
            </w:tcBorders>
            <w:hideMark/>
          </w:tcPr>
          <w:p w:rsidR="00427994" w:rsidRPr="00AD284F" w:rsidRDefault="00427994" w:rsidP="00427994">
            <w:pPr>
              <w:snapToGrid w:val="0"/>
              <w:jc w:val="center"/>
              <w:rPr>
                <w:rFonts w:ascii="Times New Roman" w:hAnsi="Times New Roman" w:cs="Times New Roman"/>
                <w:sz w:val="20"/>
                <w:szCs w:val="20"/>
              </w:rPr>
            </w:pPr>
            <w:r w:rsidRPr="00AD284F">
              <w:rPr>
                <w:rFonts w:ascii="Times New Roman" w:hAnsi="Times New Roman" w:cs="Times New Roman"/>
                <w:sz w:val="20"/>
                <w:szCs w:val="20"/>
              </w:rPr>
              <w:t>Наименование Товара</w:t>
            </w:r>
          </w:p>
        </w:tc>
        <w:tc>
          <w:tcPr>
            <w:tcW w:w="2555" w:type="pct"/>
            <w:tcBorders>
              <w:top w:val="single" w:sz="4" w:space="0" w:color="000000"/>
              <w:left w:val="single" w:sz="4" w:space="0" w:color="000000"/>
              <w:bottom w:val="single" w:sz="4" w:space="0" w:color="000000"/>
              <w:right w:val="nil"/>
            </w:tcBorders>
            <w:hideMark/>
          </w:tcPr>
          <w:p w:rsidR="00427994" w:rsidRPr="00AD284F" w:rsidRDefault="00427994" w:rsidP="00427994">
            <w:pPr>
              <w:snapToGrid w:val="0"/>
              <w:jc w:val="center"/>
              <w:rPr>
                <w:rFonts w:ascii="Times New Roman" w:hAnsi="Times New Roman" w:cs="Times New Roman"/>
                <w:sz w:val="20"/>
                <w:szCs w:val="20"/>
              </w:rPr>
            </w:pPr>
            <w:r w:rsidRPr="00AD284F">
              <w:rPr>
                <w:rFonts w:ascii="Times New Roman" w:hAnsi="Times New Roman" w:cs="Times New Roman"/>
                <w:sz w:val="20"/>
                <w:szCs w:val="20"/>
              </w:rPr>
              <w:t>Требования, к качеству, характеристикам, потребительским свойствам товара. Требования к упаковке.</w:t>
            </w:r>
          </w:p>
        </w:tc>
        <w:tc>
          <w:tcPr>
            <w:tcW w:w="612" w:type="pct"/>
            <w:tcBorders>
              <w:top w:val="single" w:sz="4" w:space="0" w:color="000000"/>
              <w:left w:val="single" w:sz="4" w:space="0" w:color="000000"/>
              <w:bottom w:val="single" w:sz="4" w:space="0" w:color="000000"/>
              <w:right w:val="single" w:sz="4" w:space="0" w:color="000000"/>
            </w:tcBorders>
            <w:hideMark/>
          </w:tcPr>
          <w:p w:rsidR="00564B43" w:rsidRPr="00AD284F" w:rsidRDefault="00427994" w:rsidP="00427994">
            <w:pPr>
              <w:snapToGrid w:val="0"/>
              <w:jc w:val="center"/>
              <w:rPr>
                <w:rFonts w:ascii="Times New Roman" w:hAnsi="Times New Roman" w:cs="Times New Roman"/>
                <w:sz w:val="20"/>
                <w:szCs w:val="20"/>
              </w:rPr>
            </w:pPr>
            <w:r w:rsidRPr="00AD284F">
              <w:rPr>
                <w:rFonts w:ascii="Times New Roman" w:hAnsi="Times New Roman" w:cs="Times New Roman"/>
                <w:sz w:val="20"/>
                <w:szCs w:val="20"/>
              </w:rPr>
              <w:t>Единиц.</w:t>
            </w:r>
          </w:p>
          <w:p w:rsidR="00427994" w:rsidRPr="00AD284F" w:rsidRDefault="00427994" w:rsidP="00427994">
            <w:pPr>
              <w:snapToGrid w:val="0"/>
              <w:jc w:val="center"/>
              <w:rPr>
                <w:rFonts w:ascii="Times New Roman" w:hAnsi="Times New Roman" w:cs="Times New Roman"/>
                <w:sz w:val="20"/>
                <w:szCs w:val="20"/>
              </w:rPr>
            </w:pPr>
            <w:proofErr w:type="spellStart"/>
            <w:r w:rsidRPr="00AD284F">
              <w:rPr>
                <w:rFonts w:ascii="Times New Roman" w:hAnsi="Times New Roman" w:cs="Times New Roman"/>
                <w:sz w:val="20"/>
                <w:szCs w:val="20"/>
              </w:rPr>
              <w:t>измер</w:t>
            </w:r>
            <w:proofErr w:type="spellEnd"/>
            <w:r w:rsidRPr="00AD284F">
              <w:rPr>
                <w:rFonts w:ascii="Times New Roman" w:hAnsi="Times New Roman" w:cs="Times New Roman"/>
                <w:sz w:val="20"/>
                <w:szCs w:val="20"/>
              </w:rPr>
              <w:t>.</w:t>
            </w:r>
          </w:p>
        </w:tc>
        <w:tc>
          <w:tcPr>
            <w:tcW w:w="459" w:type="pct"/>
            <w:tcBorders>
              <w:top w:val="single" w:sz="4" w:space="0" w:color="000000"/>
              <w:left w:val="single" w:sz="4" w:space="0" w:color="000000"/>
              <w:bottom w:val="single" w:sz="4" w:space="0" w:color="000000"/>
              <w:right w:val="single" w:sz="4" w:space="0" w:color="000000"/>
            </w:tcBorders>
          </w:tcPr>
          <w:p w:rsidR="00427994" w:rsidRPr="00AD284F" w:rsidRDefault="00427994" w:rsidP="00427994">
            <w:pPr>
              <w:snapToGrid w:val="0"/>
              <w:jc w:val="center"/>
              <w:rPr>
                <w:rFonts w:ascii="Times New Roman" w:hAnsi="Times New Roman" w:cs="Times New Roman"/>
                <w:sz w:val="20"/>
                <w:szCs w:val="20"/>
              </w:rPr>
            </w:pPr>
            <w:r w:rsidRPr="00AD284F">
              <w:rPr>
                <w:rFonts w:ascii="Times New Roman" w:hAnsi="Times New Roman" w:cs="Times New Roman"/>
                <w:sz w:val="20"/>
                <w:szCs w:val="20"/>
              </w:rPr>
              <w:t>Количество</w:t>
            </w:r>
          </w:p>
        </w:tc>
      </w:tr>
      <w:tr w:rsidR="00564B43" w:rsidRPr="00AD284F" w:rsidTr="00AD284F">
        <w:trPr>
          <w:trHeight w:val="668"/>
          <w:jc w:val="center"/>
        </w:trPr>
        <w:tc>
          <w:tcPr>
            <w:tcW w:w="259" w:type="pct"/>
            <w:tcBorders>
              <w:top w:val="single" w:sz="4" w:space="0" w:color="000000"/>
              <w:left w:val="single" w:sz="4" w:space="0" w:color="000000"/>
              <w:bottom w:val="single" w:sz="4" w:space="0" w:color="000000"/>
              <w:right w:val="nil"/>
            </w:tcBorders>
          </w:tcPr>
          <w:p w:rsidR="00564B43" w:rsidRPr="00AD284F" w:rsidRDefault="00564B43" w:rsidP="00427994">
            <w:pPr>
              <w:snapToGrid w:val="0"/>
              <w:jc w:val="center"/>
              <w:rPr>
                <w:rFonts w:ascii="Times New Roman" w:hAnsi="Times New Roman" w:cs="Times New Roman"/>
                <w:sz w:val="20"/>
                <w:szCs w:val="20"/>
              </w:rPr>
            </w:pPr>
            <w:r w:rsidRPr="00AD284F">
              <w:rPr>
                <w:rFonts w:ascii="Times New Roman" w:hAnsi="Times New Roman" w:cs="Times New Roman"/>
                <w:sz w:val="20"/>
                <w:szCs w:val="20"/>
              </w:rPr>
              <w:t>1</w:t>
            </w:r>
          </w:p>
        </w:tc>
        <w:tc>
          <w:tcPr>
            <w:tcW w:w="1115" w:type="pct"/>
            <w:tcBorders>
              <w:top w:val="single" w:sz="4" w:space="0" w:color="000000"/>
              <w:left w:val="single" w:sz="4" w:space="0" w:color="000000"/>
              <w:bottom w:val="single" w:sz="4" w:space="0" w:color="000000"/>
              <w:right w:val="nil"/>
            </w:tcBorders>
          </w:tcPr>
          <w:p w:rsidR="00564B43" w:rsidRPr="00AD284F" w:rsidRDefault="00564B43" w:rsidP="008B38A4">
            <w:pPr>
              <w:snapToGrid w:val="0"/>
              <w:jc w:val="center"/>
              <w:rPr>
                <w:rFonts w:ascii="Times New Roman" w:hAnsi="Times New Roman" w:cs="Times New Roman"/>
                <w:sz w:val="20"/>
                <w:szCs w:val="20"/>
              </w:rPr>
            </w:pPr>
            <w:r w:rsidRPr="00AD284F">
              <w:rPr>
                <w:rFonts w:ascii="Times New Roman" w:hAnsi="Times New Roman" w:cs="Times New Roman"/>
                <w:sz w:val="20"/>
                <w:szCs w:val="20"/>
              </w:rPr>
              <w:t>Дрожжи</w:t>
            </w:r>
          </w:p>
        </w:tc>
        <w:tc>
          <w:tcPr>
            <w:tcW w:w="2555" w:type="pct"/>
            <w:tcBorders>
              <w:top w:val="single" w:sz="4" w:space="0" w:color="000000"/>
              <w:left w:val="single" w:sz="4" w:space="0" w:color="000000"/>
              <w:bottom w:val="single" w:sz="4" w:space="0" w:color="000000"/>
              <w:right w:val="nil"/>
            </w:tcBorders>
          </w:tcPr>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 xml:space="preserve">ГОСТ </w:t>
            </w:r>
            <w:proofErr w:type="gramStart"/>
            <w:r w:rsidRPr="00AD284F">
              <w:rPr>
                <w:rFonts w:ascii="Times New Roman" w:hAnsi="Times New Roman" w:cs="Times New Roman"/>
                <w:sz w:val="20"/>
                <w:szCs w:val="20"/>
              </w:rPr>
              <w:t>Р</w:t>
            </w:r>
            <w:proofErr w:type="gramEnd"/>
            <w:r w:rsidRPr="00AD284F">
              <w:rPr>
                <w:rFonts w:ascii="Times New Roman" w:hAnsi="Times New Roman" w:cs="Times New Roman"/>
                <w:sz w:val="20"/>
                <w:szCs w:val="20"/>
              </w:rPr>
              <w:t xml:space="preserve"> 54731-2011 Дрожжи прессованные хлебопекарные Цвет равномерный, без пятен, светлый, допускается сероватый, кремоватый или желтоватый оттенок. Вкус пресный, свойственный дрожжам, без постороннего привкуса</w:t>
            </w:r>
            <w:r w:rsidR="00AD284F">
              <w:rPr>
                <w:rFonts w:ascii="Times New Roman" w:hAnsi="Times New Roman" w:cs="Times New Roman"/>
                <w:sz w:val="20"/>
                <w:szCs w:val="20"/>
              </w:rPr>
              <w:t>.</w:t>
            </w:r>
          </w:p>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Упаковка не более 1 кг</w:t>
            </w:r>
          </w:p>
        </w:tc>
        <w:tc>
          <w:tcPr>
            <w:tcW w:w="612"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snapToGrid w:val="0"/>
              <w:jc w:val="center"/>
              <w:rPr>
                <w:rFonts w:ascii="Times New Roman" w:hAnsi="Times New Roman" w:cs="Times New Roman"/>
                <w:sz w:val="20"/>
                <w:szCs w:val="20"/>
              </w:rPr>
            </w:pPr>
            <w:r w:rsidRPr="00AD284F">
              <w:rPr>
                <w:rFonts w:ascii="Times New Roman" w:hAnsi="Times New Roman" w:cs="Times New Roman"/>
                <w:sz w:val="20"/>
                <w:szCs w:val="20"/>
              </w:rPr>
              <w:t>кг</w:t>
            </w:r>
          </w:p>
        </w:tc>
        <w:tc>
          <w:tcPr>
            <w:tcW w:w="459"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snapToGrid w:val="0"/>
              <w:jc w:val="center"/>
              <w:rPr>
                <w:rFonts w:ascii="Times New Roman" w:hAnsi="Times New Roman" w:cs="Times New Roman"/>
                <w:sz w:val="20"/>
                <w:szCs w:val="20"/>
              </w:rPr>
            </w:pPr>
            <w:r w:rsidRPr="00AD284F">
              <w:rPr>
                <w:rFonts w:ascii="Times New Roman" w:hAnsi="Times New Roman" w:cs="Times New Roman"/>
                <w:sz w:val="20"/>
                <w:szCs w:val="20"/>
              </w:rPr>
              <w:t>5</w:t>
            </w:r>
          </w:p>
        </w:tc>
      </w:tr>
      <w:tr w:rsidR="00564B43" w:rsidRPr="00AD284F" w:rsidTr="00AD284F">
        <w:trPr>
          <w:trHeight w:val="668"/>
          <w:jc w:val="center"/>
        </w:trPr>
        <w:tc>
          <w:tcPr>
            <w:tcW w:w="259" w:type="pct"/>
            <w:tcBorders>
              <w:top w:val="single" w:sz="4" w:space="0" w:color="000000"/>
              <w:left w:val="single" w:sz="4" w:space="0" w:color="000000"/>
              <w:bottom w:val="single" w:sz="4" w:space="0" w:color="000000"/>
              <w:right w:val="nil"/>
            </w:tcBorders>
          </w:tcPr>
          <w:p w:rsidR="00564B43" w:rsidRPr="00AD284F" w:rsidRDefault="00564B43" w:rsidP="00427994">
            <w:pPr>
              <w:snapToGrid w:val="0"/>
              <w:jc w:val="center"/>
              <w:rPr>
                <w:rFonts w:ascii="Times New Roman" w:hAnsi="Times New Roman" w:cs="Times New Roman"/>
                <w:sz w:val="20"/>
                <w:szCs w:val="20"/>
              </w:rPr>
            </w:pPr>
            <w:r w:rsidRPr="00AD284F">
              <w:rPr>
                <w:rFonts w:ascii="Times New Roman" w:hAnsi="Times New Roman" w:cs="Times New Roman"/>
                <w:sz w:val="20"/>
                <w:szCs w:val="20"/>
              </w:rPr>
              <w:t>2</w:t>
            </w:r>
          </w:p>
        </w:tc>
        <w:tc>
          <w:tcPr>
            <w:tcW w:w="1115" w:type="pct"/>
            <w:tcBorders>
              <w:top w:val="single" w:sz="4" w:space="0" w:color="000000"/>
              <w:left w:val="single" w:sz="4" w:space="0" w:color="000000"/>
              <w:bottom w:val="single" w:sz="4" w:space="0" w:color="000000"/>
              <w:right w:val="nil"/>
            </w:tcBorders>
          </w:tcPr>
          <w:p w:rsidR="00564B43" w:rsidRPr="00AD284F" w:rsidRDefault="00564B43" w:rsidP="008B38A4">
            <w:pPr>
              <w:snapToGrid w:val="0"/>
              <w:jc w:val="center"/>
              <w:rPr>
                <w:rFonts w:ascii="Times New Roman" w:hAnsi="Times New Roman" w:cs="Times New Roman"/>
                <w:sz w:val="20"/>
                <w:szCs w:val="20"/>
              </w:rPr>
            </w:pPr>
            <w:r w:rsidRPr="00AD284F">
              <w:rPr>
                <w:rFonts w:ascii="Times New Roman" w:hAnsi="Times New Roman" w:cs="Times New Roman"/>
                <w:sz w:val="20"/>
                <w:szCs w:val="20"/>
              </w:rPr>
              <w:t xml:space="preserve">Какао </w:t>
            </w:r>
          </w:p>
        </w:tc>
        <w:tc>
          <w:tcPr>
            <w:tcW w:w="2555" w:type="pct"/>
            <w:tcBorders>
              <w:top w:val="single" w:sz="4" w:space="0" w:color="000000"/>
              <w:left w:val="single" w:sz="4" w:space="0" w:color="000000"/>
              <w:bottom w:val="single" w:sz="4" w:space="0" w:color="000000"/>
              <w:right w:val="nil"/>
            </w:tcBorders>
          </w:tcPr>
          <w:p w:rsid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 xml:space="preserve">Какао-порошок - кондитерское изделие из тонкоизмельченного, частично обезжиренного тертого какао, содержащего от 12% до 20% масла какао и не более 7,5% влаги. </w:t>
            </w:r>
            <w:proofErr w:type="gramStart"/>
            <w:r w:rsidRPr="00AD284F">
              <w:rPr>
                <w:rFonts w:ascii="Times New Roman" w:hAnsi="Times New Roman" w:cs="Times New Roman"/>
                <w:sz w:val="20"/>
                <w:szCs w:val="20"/>
              </w:rPr>
              <w:t>Внешний вид  - порошок от светло-коричневого до темно-коричневого цвета, тусклый серый оттенок отсутствует, при растирании пальцами отсутствует ощущение крупинок.</w:t>
            </w:r>
            <w:proofErr w:type="gramEnd"/>
            <w:r w:rsidRPr="00AD284F">
              <w:rPr>
                <w:rFonts w:ascii="Times New Roman" w:hAnsi="Times New Roman" w:cs="Times New Roman"/>
                <w:sz w:val="20"/>
                <w:szCs w:val="20"/>
              </w:rPr>
              <w:t xml:space="preserve"> Вкус и аромат - </w:t>
            </w:r>
            <w:proofErr w:type="gramStart"/>
            <w:r w:rsidRPr="00AD284F">
              <w:rPr>
                <w:rFonts w:ascii="Times New Roman" w:hAnsi="Times New Roman" w:cs="Times New Roman"/>
                <w:sz w:val="20"/>
                <w:szCs w:val="20"/>
              </w:rPr>
              <w:t>свойственные</w:t>
            </w:r>
            <w:proofErr w:type="gramEnd"/>
            <w:r w:rsidRPr="00AD284F">
              <w:rPr>
                <w:rFonts w:ascii="Times New Roman" w:hAnsi="Times New Roman" w:cs="Times New Roman"/>
                <w:sz w:val="20"/>
                <w:szCs w:val="20"/>
              </w:rPr>
              <w:t xml:space="preserve"> какао-порошку без посторонних привкусов и запахов. Какао-порошок изготовляться в соответствии с требованиями ГОСТ 108-2014. </w:t>
            </w:r>
          </w:p>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 xml:space="preserve">Какао-порошок </w:t>
            </w:r>
            <w:proofErr w:type="gramStart"/>
            <w:r w:rsidRPr="00AD284F">
              <w:rPr>
                <w:rFonts w:ascii="Times New Roman" w:hAnsi="Times New Roman" w:cs="Times New Roman"/>
                <w:sz w:val="20"/>
                <w:szCs w:val="20"/>
              </w:rPr>
              <w:t>расфасован</w:t>
            </w:r>
            <w:proofErr w:type="gramEnd"/>
            <w:r w:rsidRPr="00AD284F">
              <w:rPr>
                <w:rFonts w:ascii="Times New Roman" w:hAnsi="Times New Roman" w:cs="Times New Roman"/>
                <w:sz w:val="20"/>
                <w:szCs w:val="20"/>
              </w:rPr>
              <w:t xml:space="preserve"> в потребительскую тару - пакеты из полимерных материалов. Фасовка 100 гр. </w:t>
            </w:r>
          </w:p>
        </w:tc>
        <w:tc>
          <w:tcPr>
            <w:tcW w:w="612"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snapToGrid w:val="0"/>
              <w:jc w:val="center"/>
              <w:rPr>
                <w:rFonts w:ascii="Times New Roman" w:hAnsi="Times New Roman" w:cs="Times New Roman"/>
                <w:sz w:val="20"/>
                <w:szCs w:val="20"/>
              </w:rPr>
            </w:pPr>
            <w:proofErr w:type="spellStart"/>
            <w:proofErr w:type="gramStart"/>
            <w:r w:rsidRPr="00AD284F">
              <w:rPr>
                <w:rFonts w:ascii="Times New Roman" w:hAnsi="Times New Roman" w:cs="Times New Roman"/>
                <w:sz w:val="20"/>
                <w:szCs w:val="20"/>
              </w:rPr>
              <w:t>шт</w:t>
            </w:r>
            <w:proofErr w:type="spellEnd"/>
            <w:proofErr w:type="gramEnd"/>
          </w:p>
        </w:tc>
        <w:tc>
          <w:tcPr>
            <w:tcW w:w="459"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snapToGrid w:val="0"/>
              <w:jc w:val="center"/>
              <w:rPr>
                <w:rFonts w:ascii="Times New Roman" w:hAnsi="Times New Roman" w:cs="Times New Roman"/>
                <w:sz w:val="20"/>
                <w:szCs w:val="20"/>
              </w:rPr>
            </w:pPr>
            <w:r w:rsidRPr="00AD284F">
              <w:rPr>
                <w:rFonts w:ascii="Times New Roman" w:hAnsi="Times New Roman" w:cs="Times New Roman"/>
                <w:sz w:val="20"/>
                <w:szCs w:val="20"/>
              </w:rPr>
              <w:t>120</w:t>
            </w:r>
          </w:p>
        </w:tc>
      </w:tr>
      <w:tr w:rsidR="00564B43" w:rsidRPr="00AD284F" w:rsidTr="00AD284F">
        <w:trPr>
          <w:trHeight w:val="668"/>
          <w:jc w:val="center"/>
        </w:trPr>
        <w:tc>
          <w:tcPr>
            <w:tcW w:w="259" w:type="pct"/>
            <w:tcBorders>
              <w:top w:val="single" w:sz="4" w:space="0" w:color="000000"/>
              <w:left w:val="single" w:sz="4" w:space="0" w:color="000000"/>
              <w:bottom w:val="single" w:sz="4" w:space="0" w:color="000000"/>
              <w:right w:val="nil"/>
            </w:tcBorders>
          </w:tcPr>
          <w:p w:rsidR="00564B43" w:rsidRPr="00AD284F" w:rsidRDefault="00564B43" w:rsidP="00427994">
            <w:pPr>
              <w:jc w:val="center"/>
              <w:rPr>
                <w:rFonts w:ascii="Times New Roman" w:hAnsi="Times New Roman" w:cs="Times New Roman"/>
                <w:sz w:val="20"/>
                <w:szCs w:val="20"/>
              </w:rPr>
            </w:pPr>
            <w:r w:rsidRPr="00AD284F">
              <w:rPr>
                <w:rFonts w:ascii="Times New Roman" w:hAnsi="Times New Roman" w:cs="Times New Roman"/>
                <w:sz w:val="20"/>
                <w:szCs w:val="20"/>
              </w:rPr>
              <w:t>3</w:t>
            </w:r>
          </w:p>
        </w:tc>
        <w:tc>
          <w:tcPr>
            <w:tcW w:w="1115" w:type="pct"/>
            <w:tcBorders>
              <w:top w:val="single" w:sz="4" w:space="0" w:color="000000"/>
              <w:left w:val="single" w:sz="4" w:space="0" w:color="000000"/>
              <w:bottom w:val="single" w:sz="4" w:space="0" w:color="000000"/>
              <w:right w:val="nil"/>
            </w:tcBorders>
          </w:tcPr>
          <w:p w:rsidR="00564B43" w:rsidRPr="00AD284F" w:rsidRDefault="00564B43" w:rsidP="008B38A4">
            <w:pPr>
              <w:jc w:val="center"/>
              <w:rPr>
                <w:rFonts w:ascii="Times New Roman" w:hAnsi="Times New Roman" w:cs="Times New Roman"/>
                <w:sz w:val="20"/>
                <w:szCs w:val="20"/>
              </w:rPr>
            </w:pPr>
            <w:r w:rsidRPr="00AD284F">
              <w:rPr>
                <w:rFonts w:ascii="Times New Roman" w:hAnsi="Times New Roman" w:cs="Times New Roman"/>
                <w:sz w:val="20"/>
                <w:szCs w:val="20"/>
              </w:rPr>
              <w:t>Кисель фруктовый</w:t>
            </w:r>
          </w:p>
        </w:tc>
        <w:tc>
          <w:tcPr>
            <w:tcW w:w="2555" w:type="pct"/>
            <w:tcBorders>
              <w:top w:val="single" w:sz="4" w:space="0" w:color="000000"/>
              <w:left w:val="single" w:sz="4" w:space="0" w:color="000000"/>
              <w:bottom w:val="single" w:sz="4" w:space="0" w:color="000000"/>
              <w:right w:val="nil"/>
            </w:tcBorders>
          </w:tcPr>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 xml:space="preserve">ГОСТ 18488-2000 Концентрат киселя на плодовых, ягодных экстрактах. Целые правильной формы брикеты однородной сыпучей массы. Вкус и </w:t>
            </w:r>
            <w:proofErr w:type="gramStart"/>
            <w:r w:rsidRPr="00AD284F">
              <w:rPr>
                <w:rFonts w:ascii="Times New Roman" w:hAnsi="Times New Roman" w:cs="Times New Roman"/>
                <w:sz w:val="20"/>
                <w:szCs w:val="20"/>
              </w:rPr>
              <w:t>запах</w:t>
            </w:r>
            <w:proofErr w:type="gramEnd"/>
            <w:r w:rsidRPr="00AD284F">
              <w:rPr>
                <w:rFonts w:ascii="Times New Roman" w:hAnsi="Times New Roman" w:cs="Times New Roman"/>
                <w:sz w:val="20"/>
                <w:szCs w:val="20"/>
              </w:rPr>
              <w:t xml:space="preserve"> свойственные киселю, приготовленному кулинарным способом, без постороннего привкуса и запаха. Без наличия на товаре плесени. Фасовка не более 220 гр.</w:t>
            </w:r>
          </w:p>
        </w:tc>
        <w:tc>
          <w:tcPr>
            <w:tcW w:w="612"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proofErr w:type="spellStart"/>
            <w:proofErr w:type="gramStart"/>
            <w:r w:rsidRPr="00AD284F">
              <w:rPr>
                <w:rFonts w:ascii="Times New Roman" w:hAnsi="Times New Roman" w:cs="Times New Roman"/>
                <w:sz w:val="20"/>
                <w:szCs w:val="20"/>
              </w:rPr>
              <w:t>шт</w:t>
            </w:r>
            <w:proofErr w:type="spellEnd"/>
            <w:proofErr w:type="gramEnd"/>
          </w:p>
        </w:tc>
        <w:tc>
          <w:tcPr>
            <w:tcW w:w="459"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r w:rsidRPr="00AD284F">
              <w:rPr>
                <w:rFonts w:ascii="Times New Roman" w:hAnsi="Times New Roman" w:cs="Times New Roman"/>
                <w:sz w:val="20"/>
                <w:szCs w:val="20"/>
              </w:rPr>
              <w:t>240</w:t>
            </w:r>
          </w:p>
        </w:tc>
      </w:tr>
      <w:tr w:rsidR="00564B43" w:rsidRPr="00AD284F" w:rsidTr="00AD284F">
        <w:trPr>
          <w:trHeight w:val="439"/>
          <w:jc w:val="center"/>
        </w:trPr>
        <w:tc>
          <w:tcPr>
            <w:tcW w:w="259" w:type="pct"/>
            <w:tcBorders>
              <w:top w:val="single" w:sz="4" w:space="0" w:color="000000"/>
              <w:left w:val="single" w:sz="4" w:space="0" w:color="000000"/>
              <w:bottom w:val="single" w:sz="4" w:space="0" w:color="000000"/>
              <w:right w:val="nil"/>
            </w:tcBorders>
          </w:tcPr>
          <w:p w:rsidR="00564B43" w:rsidRPr="00AD284F" w:rsidRDefault="00564B43" w:rsidP="00427994">
            <w:pPr>
              <w:jc w:val="center"/>
              <w:rPr>
                <w:rFonts w:ascii="Times New Roman" w:hAnsi="Times New Roman" w:cs="Times New Roman"/>
                <w:sz w:val="20"/>
                <w:szCs w:val="20"/>
              </w:rPr>
            </w:pPr>
            <w:r w:rsidRPr="00AD284F">
              <w:rPr>
                <w:rFonts w:ascii="Times New Roman" w:hAnsi="Times New Roman" w:cs="Times New Roman"/>
                <w:sz w:val="20"/>
                <w:szCs w:val="20"/>
              </w:rPr>
              <w:t>4</w:t>
            </w:r>
          </w:p>
        </w:tc>
        <w:tc>
          <w:tcPr>
            <w:tcW w:w="1115" w:type="pct"/>
            <w:tcBorders>
              <w:top w:val="single" w:sz="4" w:space="0" w:color="000000"/>
              <w:left w:val="single" w:sz="4" w:space="0" w:color="000000"/>
              <w:bottom w:val="single" w:sz="4" w:space="0" w:color="000000"/>
              <w:right w:val="nil"/>
            </w:tcBorders>
          </w:tcPr>
          <w:p w:rsidR="00564B43" w:rsidRPr="00AD284F" w:rsidRDefault="00564B43" w:rsidP="008B38A4">
            <w:pPr>
              <w:jc w:val="center"/>
              <w:rPr>
                <w:rFonts w:ascii="Times New Roman" w:hAnsi="Times New Roman" w:cs="Times New Roman"/>
                <w:sz w:val="20"/>
                <w:szCs w:val="20"/>
              </w:rPr>
            </w:pPr>
            <w:r w:rsidRPr="00AD284F">
              <w:rPr>
                <w:rFonts w:ascii="Times New Roman" w:hAnsi="Times New Roman" w:cs="Times New Roman"/>
                <w:sz w:val="20"/>
                <w:szCs w:val="20"/>
              </w:rPr>
              <w:t>Кофейный напиток</w:t>
            </w:r>
          </w:p>
        </w:tc>
        <w:tc>
          <w:tcPr>
            <w:tcW w:w="2555" w:type="pct"/>
            <w:tcBorders>
              <w:top w:val="single" w:sz="4" w:space="0" w:color="000000"/>
              <w:left w:val="single" w:sz="4" w:space="0" w:color="000000"/>
              <w:bottom w:val="single" w:sz="4" w:space="0" w:color="000000"/>
              <w:right w:val="nil"/>
            </w:tcBorders>
            <w:vAlign w:val="center"/>
          </w:tcPr>
          <w:p w:rsid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 xml:space="preserve">ГОСТ </w:t>
            </w:r>
            <w:proofErr w:type="gramStart"/>
            <w:r w:rsidRPr="00AD284F">
              <w:rPr>
                <w:rFonts w:ascii="Times New Roman" w:hAnsi="Times New Roman" w:cs="Times New Roman"/>
                <w:sz w:val="20"/>
                <w:szCs w:val="20"/>
              </w:rPr>
              <w:t>Р</w:t>
            </w:r>
            <w:proofErr w:type="gramEnd"/>
            <w:r w:rsidRPr="00AD284F">
              <w:rPr>
                <w:rFonts w:ascii="Times New Roman" w:hAnsi="Times New Roman" w:cs="Times New Roman"/>
                <w:sz w:val="20"/>
                <w:szCs w:val="20"/>
              </w:rPr>
              <w:t xml:space="preserve"> 50364-92. Растворимый кофейный напиток: внешний вид – порошкообразный, комки отсутствуют. Цвет – коричневый, разной степени интенсивности. </w:t>
            </w:r>
            <w:proofErr w:type="gramStart"/>
            <w:r w:rsidRPr="00AD284F">
              <w:rPr>
                <w:rFonts w:ascii="Times New Roman" w:hAnsi="Times New Roman" w:cs="Times New Roman"/>
                <w:sz w:val="20"/>
                <w:szCs w:val="20"/>
              </w:rPr>
              <w:t>Вкус и аромат – свойственные данному продукту в зависимости от вида сырья, без посторонних привкуса и запаха.</w:t>
            </w:r>
            <w:proofErr w:type="gramEnd"/>
            <w:r w:rsidRPr="00AD284F">
              <w:rPr>
                <w:rFonts w:ascii="Times New Roman" w:hAnsi="Times New Roman" w:cs="Times New Roman"/>
                <w:sz w:val="20"/>
                <w:szCs w:val="20"/>
              </w:rPr>
              <w:t xml:space="preserve"> Массовая доля влаги 4,5 %. Продолжительность полного растворения, мин, в горячей воде (96-98 °С) не более 0,5. Сырье: кофе натуральный сырой первого и второго сортов. Упаковка картонные коробки с внутренним пакетом из фольги кашированной или в пакете из </w:t>
            </w:r>
            <w:proofErr w:type="spellStart"/>
            <w:r w:rsidRPr="00AD284F">
              <w:rPr>
                <w:rFonts w:ascii="Times New Roman" w:hAnsi="Times New Roman" w:cs="Times New Roman"/>
                <w:sz w:val="20"/>
                <w:szCs w:val="20"/>
              </w:rPr>
              <w:t>термосваривающихся</w:t>
            </w:r>
            <w:proofErr w:type="spellEnd"/>
            <w:r w:rsidRPr="00AD284F">
              <w:rPr>
                <w:rFonts w:ascii="Times New Roman" w:hAnsi="Times New Roman" w:cs="Times New Roman"/>
                <w:sz w:val="20"/>
                <w:szCs w:val="20"/>
              </w:rPr>
              <w:t xml:space="preserve"> полимерных материалов. </w:t>
            </w:r>
          </w:p>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 xml:space="preserve">Фасовка 100 гр. </w:t>
            </w:r>
          </w:p>
        </w:tc>
        <w:tc>
          <w:tcPr>
            <w:tcW w:w="612"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proofErr w:type="spellStart"/>
            <w:proofErr w:type="gramStart"/>
            <w:r w:rsidRPr="00AD284F">
              <w:rPr>
                <w:rFonts w:ascii="Times New Roman" w:hAnsi="Times New Roman" w:cs="Times New Roman"/>
                <w:sz w:val="20"/>
                <w:szCs w:val="20"/>
              </w:rPr>
              <w:t>шт</w:t>
            </w:r>
            <w:proofErr w:type="spellEnd"/>
            <w:proofErr w:type="gramEnd"/>
          </w:p>
        </w:tc>
        <w:tc>
          <w:tcPr>
            <w:tcW w:w="459"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r w:rsidRPr="00AD284F">
              <w:rPr>
                <w:rFonts w:ascii="Times New Roman" w:hAnsi="Times New Roman" w:cs="Times New Roman"/>
                <w:sz w:val="20"/>
                <w:szCs w:val="20"/>
              </w:rPr>
              <w:t>150</w:t>
            </w:r>
          </w:p>
        </w:tc>
      </w:tr>
      <w:tr w:rsidR="00564B43" w:rsidRPr="00AD284F" w:rsidTr="00AD284F">
        <w:trPr>
          <w:trHeight w:val="428"/>
          <w:jc w:val="center"/>
        </w:trPr>
        <w:tc>
          <w:tcPr>
            <w:tcW w:w="259" w:type="pct"/>
            <w:tcBorders>
              <w:top w:val="single" w:sz="4" w:space="0" w:color="000000"/>
              <w:left w:val="single" w:sz="4" w:space="0" w:color="000000"/>
              <w:bottom w:val="single" w:sz="4" w:space="0" w:color="000000"/>
              <w:right w:val="nil"/>
            </w:tcBorders>
          </w:tcPr>
          <w:p w:rsidR="00564B43" w:rsidRPr="00AD284F" w:rsidRDefault="00564B43" w:rsidP="00427994">
            <w:pPr>
              <w:jc w:val="center"/>
              <w:rPr>
                <w:rFonts w:ascii="Times New Roman" w:hAnsi="Times New Roman" w:cs="Times New Roman"/>
                <w:sz w:val="20"/>
                <w:szCs w:val="20"/>
              </w:rPr>
            </w:pPr>
            <w:r w:rsidRPr="00AD284F">
              <w:rPr>
                <w:rFonts w:ascii="Times New Roman" w:hAnsi="Times New Roman" w:cs="Times New Roman"/>
                <w:sz w:val="20"/>
                <w:szCs w:val="20"/>
              </w:rPr>
              <w:t>5</w:t>
            </w:r>
          </w:p>
        </w:tc>
        <w:tc>
          <w:tcPr>
            <w:tcW w:w="1115" w:type="pct"/>
            <w:tcBorders>
              <w:top w:val="single" w:sz="4" w:space="0" w:color="000000"/>
              <w:left w:val="single" w:sz="4" w:space="0" w:color="000000"/>
              <w:bottom w:val="single" w:sz="4" w:space="0" w:color="000000"/>
              <w:right w:val="nil"/>
            </w:tcBorders>
          </w:tcPr>
          <w:p w:rsidR="00564B43" w:rsidRPr="00AD284F" w:rsidRDefault="00564B43" w:rsidP="008B38A4">
            <w:pPr>
              <w:jc w:val="center"/>
              <w:rPr>
                <w:rFonts w:ascii="Times New Roman" w:hAnsi="Times New Roman" w:cs="Times New Roman"/>
                <w:sz w:val="20"/>
                <w:szCs w:val="20"/>
              </w:rPr>
            </w:pPr>
            <w:r w:rsidRPr="00AD284F">
              <w:rPr>
                <w:rFonts w:ascii="Times New Roman" w:hAnsi="Times New Roman" w:cs="Times New Roman"/>
                <w:sz w:val="20"/>
                <w:szCs w:val="20"/>
              </w:rPr>
              <w:t>Мука пшеничная</w:t>
            </w:r>
          </w:p>
        </w:tc>
        <w:tc>
          <w:tcPr>
            <w:tcW w:w="2555" w:type="pct"/>
            <w:tcBorders>
              <w:top w:val="single" w:sz="4" w:space="0" w:color="000000"/>
              <w:left w:val="single" w:sz="4" w:space="0" w:color="000000"/>
              <w:bottom w:val="single" w:sz="4" w:space="0" w:color="000000"/>
              <w:right w:val="nil"/>
            </w:tcBorders>
          </w:tcPr>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 xml:space="preserve">Товар соответствует требованиям ГОСТ </w:t>
            </w:r>
            <w:proofErr w:type="gramStart"/>
            <w:r w:rsidRPr="00AD284F">
              <w:rPr>
                <w:rFonts w:ascii="Times New Roman" w:hAnsi="Times New Roman" w:cs="Times New Roman"/>
                <w:sz w:val="20"/>
                <w:szCs w:val="20"/>
              </w:rPr>
              <w:t>Р</w:t>
            </w:r>
            <w:proofErr w:type="gramEnd"/>
            <w:r w:rsidRPr="00AD284F">
              <w:rPr>
                <w:rFonts w:ascii="Times New Roman" w:hAnsi="Times New Roman" w:cs="Times New Roman"/>
                <w:sz w:val="20"/>
                <w:szCs w:val="20"/>
              </w:rPr>
              <w:t xml:space="preserve"> 52189-2003. Мука  пшеничная, высшего сорта. Должна быть сухой на ощупь, без комков. Цвет должен быть белый, или белый с кремовым оттенком. Без плесневелого, затхлого или другого постороннего запаха и наличия амбарных вредителей. 26574-2017</w:t>
            </w:r>
          </w:p>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Упаковка должна быть целостная без признаков порчи. Упаковка: 2 кг.</w:t>
            </w:r>
          </w:p>
        </w:tc>
        <w:tc>
          <w:tcPr>
            <w:tcW w:w="612"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r w:rsidRPr="00AD284F">
              <w:rPr>
                <w:rFonts w:ascii="Times New Roman" w:hAnsi="Times New Roman" w:cs="Times New Roman"/>
                <w:sz w:val="20"/>
                <w:szCs w:val="20"/>
              </w:rPr>
              <w:t>кг</w:t>
            </w:r>
          </w:p>
        </w:tc>
        <w:tc>
          <w:tcPr>
            <w:tcW w:w="459"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r w:rsidRPr="00AD284F">
              <w:rPr>
                <w:rFonts w:ascii="Times New Roman" w:hAnsi="Times New Roman" w:cs="Times New Roman"/>
                <w:sz w:val="20"/>
                <w:szCs w:val="20"/>
              </w:rPr>
              <w:t>252</w:t>
            </w:r>
          </w:p>
        </w:tc>
      </w:tr>
      <w:tr w:rsidR="00564B43" w:rsidRPr="00AD284F" w:rsidTr="00AD284F">
        <w:trPr>
          <w:trHeight w:val="636"/>
          <w:jc w:val="center"/>
        </w:trPr>
        <w:tc>
          <w:tcPr>
            <w:tcW w:w="259" w:type="pct"/>
            <w:tcBorders>
              <w:top w:val="single" w:sz="4" w:space="0" w:color="000000"/>
              <w:left w:val="single" w:sz="4" w:space="0" w:color="000000"/>
              <w:bottom w:val="single" w:sz="4" w:space="0" w:color="000000"/>
              <w:right w:val="nil"/>
            </w:tcBorders>
          </w:tcPr>
          <w:p w:rsidR="00564B43" w:rsidRPr="00AD284F" w:rsidRDefault="00564B43" w:rsidP="00427994">
            <w:pPr>
              <w:snapToGrid w:val="0"/>
              <w:jc w:val="center"/>
              <w:rPr>
                <w:rFonts w:ascii="Times New Roman" w:hAnsi="Times New Roman" w:cs="Times New Roman"/>
                <w:sz w:val="20"/>
                <w:szCs w:val="20"/>
              </w:rPr>
            </w:pPr>
            <w:r w:rsidRPr="00AD284F">
              <w:rPr>
                <w:rFonts w:ascii="Times New Roman" w:hAnsi="Times New Roman" w:cs="Times New Roman"/>
                <w:sz w:val="20"/>
                <w:szCs w:val="20"/>
              </w:rPr>
              <w:t>6</w:t>
            </w:r>
          </w:p>
        </w:tc>
        <w:tc>
          <w:tcPr>
            <w:tcW w:w="1115" w:type="pct"/>
            <w:tcBorders>
              <w:top w:val="single" w:sz="4" w:space="0" w:color="000000"/>
              <w:left w:val="single" w:sz="4" w:space="0" w:color="000000"/>
              <w:bottom w:val="single" w:sz="4" w:space="0" w:color="000000"/>
              <w:right w:val="nil"/>
            </w:tcBorders>
          </w:tcPr>
          <w:p w:rsidR="00564B43" w:rsidRPr="00AD284F" w:rsidRDefault="00564B43" w:rsidP="008B38A4">
            <w:pPr>
              <w:snapToGrid w:val="0"/>
              <w:jc w:val="center"/>
              <w:rPr>
                <w:rFonts w:ascii="Times New Roman" w:hAnsi="Times New Roman" w:cs="Times New Roman"/>
                <w:sz w:val="20"/>
                <w:szCs w:val="20"/>
              </w:rPr>
            </w:pPr>
            <w:r w:rsidRPr="00AD284F">
              <w:rPr>
                <w:rFonts w:ascii="Times New Roman" w:hAnsi="Times New Roman" w:cs="Times New Roman"/>
                <w:sz w:val="20"/>
                <w:szCs w:val="20"/>
              </w:rPr>
              <w:t>Макаронные изделия (рожки)</w:t>
            </w:r>
          </w:p>
        </w:tc>
        <w:tc>
          <w:tcPr>
            <w:tcW w:w="2555" w:type="pct"/>
            <w:tcBorders>
              <w:top w:val="single" w:sz="4" w:space="0" w:color="000000"/>
              <w:left w:val="single" w:sz="4" w:space="0" w:color="000000"/>
              <w:bottom w:val="single" w:sz="4" w:space="0" w:color="000000"/>
              <w:right w:val="nil"/>
            </w:tcBorders>
          </w:tcPr>
          <w:p w:rsidR="00AD284F"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Макароны (длинные и/или короткие: трубчатые, нитевидные, ленточные, фигурные) должны соответствовать ГОСТ 31743-2017. Макаронные изделия должны быть группы</w:t>
            </w:r>
            <w:proofErr w:type="gramStart"/>
            <w:r w:rsidRPr="00AD284F">
              <w:rPr>
                <w:rFonts w:ascii="Times New Roman" w:hAnsi="Times New Roman" w:cs="Times New Roman"/>
                <w:sz w:val="20"/>
                <w:szCs w:val="20"/>
              </w:rPr>
              <w:t xml:space="preserve"> Б</w:t>
            </w:r>
            <w:proofErr w:type="gramEnd"/>
            <w:r w:rsidRPr="00AD284F">
              <w:rPr>
                <w:rFonts w:ascii="Times New Roman" w:hAnsi="Times New Roman" w:cs="Times New Roman"/>
                <w:sz w:val="20"/>
                <w:szCs w:val="20"/>
              </w:rPr>
              <w:t xml:space="preserve"> или В, изготовлены из муки высшего сорта.</w:t>
            </w:r>
          </w:p>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Упаковка должна быть целостная без признаков порчи. Упаковка: не более 25 кг.</w:t>
            </w:r>
          </w:p>
        </w:tc>
        <w:tc>
          <w:tcPr>
            <w:tcW w:w="612"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snapToGrid w:val="0"/>
              <w:jc w:val="center"/>
              <w:rPr>
                <w:rFonts w:ascii="Times New Roman" w:hAnsi="Times New Roman" w:cs="Times New Roman"/>
                <w:sz w:val="20"/>
                <w:szCs w:val="20"/>
              </w:rPr>
            </w:pPr>
            <w:r w:rsidRPr="00AD284F">
              <w:rPr>
                <w:rFonts w:ascii="Times New Roman" w:hAnsi="Times New Roman" w:cs="Times New Roman"/>
                <w:sz w:val="20"/>
                <w:szCs w:val="20"/>
              </w:rPr>
              <w:t>кг</w:t>
            </w:r>
          </w:p>
        </w:tc>
        <w:tc>
          <w:tcPr>
            <w:tcW w:w="459"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snapToGrid w:val="0"/>
              <w:jc w:val="center"/>
              <w:rPr>
                <w:rFonts w:ascii="Times New Roman" w:hAnsi="Times New Roman" w:cs="Times New Roman"/>
                <w:sz w:val="20"/>
                <w:szCs w:val="20"/>
              </w:rPr>
            </w:pPr>
            <w:r w:rsidRPr="00AD284F">
              <w:rPr>
                <w:rFonts w:ascii="Times New Roman" w:hAnsi="Times New Roman" w:cs="Times New Roman"/>
                <w:sz w:val="20"/>
                <w:szCs w:val="20"/>
              </w:rPr>
              <w:t>200</w:t>
            </w:r>
          </w:p>
        </w:tc>
      </w:tr>
      <w:tr w:rsidR="00564B43" w:rsidRPr="00AD284F" w:rsidTr="00AD284F">
        <w:trPr>
          <w:trHeight w:val="428"/>
          <w:jc w:val="center"/>
        </w:trPr>
        <w:tc>
          <w:tcPr>
            <w:tcW w:w="259" w:type="pct"/>
            <w:tcBorders>
              <w:top w:val="single" w:sz="4" w:space="0" w:color="000000"/>
              <w:left w:val="single" w:sz="4" w:space="0" w:color="000000"/>
              <w:bottom w:val="single" w:sz="4" w:space="0" w:color="000000"/>
              <w:right w:val="nil"/>
            </w:tcBorders>
          </w:tcPr>
          <w:p w:rsidR="00564B43" w:rsidRPr="00AD284F" w:rsidRDefault="00564B43" w:rsidP="00427994">
            <w:pPr>
              <w:snapToGrid w:val="0"/>
              <w:jc w:val="center"/>
              <w:rPr>
                <w:rFonts w:ascii="Times New Roman" w:hAnsi="Times New Roman" w:cs="Times New Roman"/>
                <w:sz w:val="20"/>
                <w:szCs w:val="20"/>
              </w:rPr>
            </w:pPr>
            <w:r w:rsidRPr="00AD284F">
              <w:rPr>
                <w:rFonts w:ascii="Times New Roman" w:hAnsi="Times New Roman" w:cs="Times New Roman"/>
                <w:sz w:val="20"/>
                <w:szCs w:val="20"/>
              </w:rPr>
              <w:t>7</w:t>
            </w:r>
          </w:p>
        </w:tc>
        <w:tc>
          <w:tcPr>
            <w:tcW w:w="1115" w:type="pct"/>
            <w:tcBorders>
              <w:top w:val="single" w:sz="4" w:space="0" w:color="000000"/>
              <w:left w:val="single" w:sz="4" w:space="0" w:color="000000"/>
              <w:bottom w:val="single" w:sz="4" w:space="0" w:color="000000"/>
              <w:right w:val="nil"/>
            </w:tcBorders>
          </w:tcPr>
          <w:p w:rsidR="00564B43" w:rsidRPr="00AD284F" w:rsidRDefault="00564B43" w:rsidP="008B38A4">
            <w:pPr>
              <w:snapToGrid w:val="0"/>
              <w:jc w:val="center"/>
              <w:rPr>
                <w:rFonts w:ascii="Times New Roman" w:hAnsi="Times New Roman" w:cs="Times New Roman"/>
                <w:sz w:val="20"/>
                <w:szCs w:val="20"/>
              </w:rPr>
            </w:pPr>
            <w:r w:rsidRPr="00AD284F">
              <w:rPr>
                <w:rFonts w:ascii="Times New Roman" w:hAnsi="Times New Roman" w:cs="Times New Roman"/>
                <w:sz w:val="20"/>
                <w:szCs w:val="20"/>
              </w:rPr>
              <w:t>Макаронные изделия (вермишель)</w:t>
            </w:r>
          </w:p>
        </w:tc>
        <w:tc>
          <w:tcPr>
            <w:tcW w:w="2555" w:type="pct"/>
            <w:tcBorders>
              <w:top w:val="single" w:sz="4" w:space="0" w:color="000000"/>
              <w:left w:val="single" w:sz="4" w:space="0" w:color="000000"/>
              <w:bottom w:val="single" w:sz="4" w:space="0" w:color="000000"/>
              <w:right w:val="nil"/>
            </w:tcBorders>
          </w:tcPr>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Должны соответствовать ГОСТ 31743-2017. Макаронные изделия должны быть группы</w:t>
            </w:r>
            <w:proofErr w:type="gramStart"/>
            <w:r w:rsidRPr="00AD284F">
              <w:rPr>
                <w:rFonts w:ascii="Times New Roman" w:hAnsi="Times New Roman" w:cs="Times New Roman"/>
                <w:sz w:val="20"/>
                <w:szCs w:val="20"/>
              </w:rPr>
              <w:t xml:space="preserve"> Б</w:t>
            </w:r>
            <w:proofErr w:type="gramEnd"/>
            <w:r w:rsidRPr="00AD284F">
              <w:rPr>
                <w:rFonts w:ascii="Times New Roman" w:hAnsi="Times New Roman" w:cs="Times New Roman"/>
                <w:sz w:val="20"/>
                <w:szCs w:val="20"/>
              </w:rPr>
              <w:t xml:space="preserve"> или В, изготовлены из муки высшего сорта.</w:t>
            </w:r>
          </w:p>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 xml:space="preserve">Упаковка должна быть целостная без признаков порчи. </w:t>
            </w:r>
            <w:r w:rsidRPr="00AD284F">
              <w:rPr>
                <w:rFonts w:ascii="Times New Roman" w:hAnsi="Times New Roman" w:cs="Times New Roman"/>
                <w:sz w:val="20"/>
                <w:szCs w:val="20"/>
              </w:rPr>
              <w:lastRenderedPageBreak/>
              <w:t>Упаковка: не более 25 кг.</w:t>
            </w:r>
          </w:p>
        </w:tc>
        <w:tc>
          <w:tcPr>
            <w:tcW w:w="612"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snapToGrid w:val="0"/>
              <w:jc w:val="center"/>
              <w:rPr>
                <w:rFonts w:ascii="Times New Roman" w:hAnsi="Times New Roman" w:cs="Times New Roman"/>
                <w:sz w:val="20"/>
                <w:szCs w:val="20"/>
              </w:rPr>
            </w:pPr>
            <w:r w:rsidRPr="00AD284F">
              <w:rPr>
                <w:rFonts w:ascii="Times New Roman" w:hAnsi="Times New Roman" w:cs="Times New Roman"/>
                <w:sz w:val="20"/>
                <w:szCs w:val="20"/>
              </w:rPr>
              <w:lastRenderedPageBreak/>
              <w:t>кг</w:t>
            </w:r>
          </w:p>
        </w:tc>
        <w:tc>
          <w:tcPr>
            <w:tcW w:w="459"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snapToGrid w:val="0"/>
              <w:jc w:val="center"/>
              <w:rPr>
                <w:rFonts w:ascii="Times New Roman" w:hAnsi="Times New Roman" w:cs="Times New Roman"/>
                <w:sz w:val="20"/>
                <w:szCs w:val="20"/>
              </w:rPr>
            </w:pPr>
            <w:r w:rsidRPr="00AD284F">
              <w:rPr>
                <w:rFonts w:ascii="Times New Roman" w:hAnsi="Times New Roman" w:cs="Times New Roman"/>
                <w:sz w:val="20"/>
                <w:szCs w:val="20"/>
              </w:rPr>
              <w:t>200</w:t>
            </w:r>
          </w:p>
        </w:tc>
      </w:tr>
      <w:tr w:rsidR="00564B43" w:rsidRPr="00AD284F" w:rsidTr="00AD284F">
        <w:trPr>
          <w:trHeight w:val="588"/>
          <w:jc w:val="center"/>
        </w:trPr>
        <w:tc>
          <w:tcPr>
            <w:tcW w:w="259" w:type="pct"/>
            <w:tcBorders>
              <w:top w:val="single" w:sz="4" w:space="0" w:color="000000"/>
              <w:left w:val="single" w:sz="4" w:space="0" w:color="000000"/>
              <w:bottom w:val="single" w:sz="4" w:space="0" w:color="000000"/>
              <w:right w:val="nil"/>
            </w:tcBorders>
          </w:tcPr>
          <w:p w:rsidR="00564B43" w:rsidRPr="00AD284F" w:rsidRDefault="00564B43" w:rsidP="00427994">
            <w:pPr>
              <w:jc w:val="center"/>
              <w:rPr>
                <w:rFonts w:ascii="Times New Roman" w:hAnsi="Times New Roman" w:cs="Times New Roman"/>
                <w:sz w:val="20"/>
                <w:szCs w:val="20"/>
              </w:rPr>
            </w:pPr>
            <w:r w:rsidRPr="00AD284F">
              <w:rPr>
                <w:rFonts w:ascii="Times New Roman" w:hAnsi="Times New Roman" w:cs="Times New Roman"/>
                <w:sz w:val="20"/>
                <w:szCs w:val="20"/>
              </w:rPr>
              <w:lastRenderedPageBreak/>
              <w:t>8</w:t>
            </w:r>
          </w:p>
        </w:tc>
        <w:tc>
          <w:tcPr>
            <w:tcW w:w="1115" w:type="pct"/>
            <w:tcBorders>
              <w:top w:val="single" w:sz="4" w:space="0" w:color="000000"/>
              <w:left w:val="single" w:sz="4" w:space="0" w:color="000000"/>
              <w:bottom w:val="single" w:sz="4" w:space="0" w:color="000000"/>
              <w:right w:val="nil"/>
            </w:tcBorders>
          </w:tcPr>
          <w:p w:rsidR="00564B43" w:rsidRPr="00AD284F" w:rsidRDefault="00564B43" w:rsidP="008B38A4">
            <w:pPr>
              <w:jc w:val="center"/>
              <w:rPr>
                <w:rFonts w:ascii="Times New Roman" w:hAnsi="Times New Roman" w:cs="Times New Roman"/>
                <w:sz w:val="20"/>
                <w:szCs w:val="20"/>
              </w:rPr>
            </w:pPr>
            <w:r w:rsidRPr="00AD284F">
              <w:rPr>
                <w:rFonts w:ascii="Times New Roman" w:hAnsi="Times New Roman" w:cs="Times New Roman"/>
                <w:sz w:val="20"/>
                <w:szCs w:val="20"/>
              </w:rPr>
              <w:t>Горох</w:t>
            </w:r>
          </w:p>
        </w:tc>
        <w:tc>
          <w:tcPr>
            <w:tcW w:w="2555" w:type="pct"/>
            <w:tcBorders>
              <w:top w:val="single" w:sz="4" w:space="0" w:color="000000"/>
              <w:left w:val="single" w:sz="4" w:space="0" w:color="000000"/>
              <w:bottom w:val="single" w:sz="4" w:space="0" w:color="000000"/>
              <w:right w:val="nil"/>
            </w:tcBorders>
          </w:tcPr>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Горох 1 сорта колотый, лущеный, шлифованный, без примесей. ГОСТ 28674-2019</w:t>
            </w:r>
          </w:p>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Не допускается сечка и мучка, зараженность вредителями хлебных запасов. Без посторонних включений, плесени.</w:t>
            </w:r>
          </w:p>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Упаковка должна быть целостная без признаков порчи. Упаковка: не более 25 кг.</w:t>
            </w:r>
          </w:p>
        </w:tc>
        <w:tc>
          <w:tcPr>
            <w:tcW w:w="612"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r w:rsidRPr="00AD284F">
              <w:rPr>
                <w:rFonts w:ascii="Times New Roman" w:hAnsi="Times New Roman" w:cs="Times New Roman"/>
                <w:sz w:val="20"/>
                <w:szCs w:val="20"/>
              </w:rPr>
              <w:t>кг</w:t>
            </w:r>
          </w:p>
        </w:tc>
        <w:tc>
          <w:tcPr>
            <w:tcW w:w="459"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r w:rsidRPr="00AD284F">
              <w:rPr>
                <w:rFonts w:ascii="Times New Roman" w:hAnsi="Times New Roman" w:cs="Times New Roman"/>
                <w:sz w:val="20"/>
                <w:szCs w:val="20"/>
              </w:rPr>
              <w:t>125</w:t>
            </w:r>
          </w:p>
        </w:tc>
      </w:tr>
      <w:tr w:rsidR="00564B43" w:rsidRPr="00AD284F" w:rsidTr="00AD284F">
        <w:trPr>
          <w:trHeight w:val="554"/>
          <w:jc w:val="center"/>
        </w:trPr>
        <w:tc>
          <w:tcPr>
            <w:tcW w:w="259" w:type="pct"/>
            <w:tcBorders>
              <w:top w:val="single" w:sz="4" w:space="0" w:color="000000"/>
              <w:left w:val="single" w:sz="4" w:space="0" w:color="000000"/>
              <w:bottom w:val="single" w:sz="4" w:space="0" w:color="000000"/>
              <w:right w:val="nil"/>
            </w:tcBorders>
          </w:tcPr>
          <w:p w:rsidR="00564B43" w:rsidRPr="00AD284F" w:rsidRDefault="00564B43" w:rsidP="00427994">
            <w:pPr>
              <w:jc w:val="center"/>
              <w:rPr>
                <w:rFonts w:ascii="Times New Roman" w:hAnsi="Times New Roman" w:cs="Times New Roman"/>
                <w:sz w:val="20"/>
                <w:szCs w:val="20"/>
              </w:rPr>
            </w:pPr>
            <w:r w:rsidRPr="00AD284F">
              <w:rPr>
                <w:rFonts w:ascii="Times New Roman" w:hAnsi="Times New Roman" w:cs="Times New Roman"/>
                <w:sz w:val="20"/>
                <w:szCs w:val="20"/>
              </w:rPr>
              <w:t>9</w:t>
            </w:r>
          </w:p>
        </w:tc>
        <w:tc>
          <w:tcPr>
            <w:tcW w:w="1115" w:type="pct"/>
            <w:tcBorders>
              <w:top w:val="single" w:sz="4" w:space="0" w:color="000000"/>
              <w:left w:val="single" w:sz="4" w:space="0" w:color="000000"/>
              <w:bottom w:val="single" w:sz="4" w:space="0" w:color="000000"/>
              <w:right w:val="nil"/>
            </w:tcBorders>
          </w:tcPr>
          <w:p w:rsidR="00564B43" w:rsidRPr="00AD284F" w:rsidRDefault="00564B43" w:rsidP="008B38A4">
            <w:pPr>
              <w:jc w:val="center"/>
              <w:rPr>
                <w:rFonts w:ascii="Times New Roman" w:hAnsi="Times New Roman" w:cs="Times New Roman"/>
                <w:sz w:val="20"/>
                <w:szCs w:val="20"/>
              </w:rPr>
            </w:pPr>
            <w:r w:rsidRPr="00AD284F">
              <w:rPr>
                <w:rFonts w:ascii="Times New Roman" w:hAnsi="Times New Roman" w:cs="Times New Roman"/>
                <w:sz w:val="20"/>
                <w:szCs w:val="20"/>
              </w:rPr>
              <w:t>Сухари панировочные</w:t>
            </w:r>
          </w:p>
        </w:tc>
        <w:tc>
          <w:tcPr>
            <w:tcW w:w="2555" w:type="pct"/>
            <w:tcBorders>
              <w:top w:val="single" w:sz="4" w:space="0" w:color="000000"/>
              <w:left w:val="single" w:sz="4" w:space="0" w:color="000000"/>
              <w:bottom w:val="single" w:sz="4" w:space="0" w:color="000000"/>
              <w:right w:val="nil"/>
            </w:tcBorders>
          </w:tcPr>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Товар должен соответствовать требованиям ГОСТ 28402-89 «Сухари панировочные. Общие технические условия»</w:t>
            </w:r>
          </w:p>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 xml:space="preserve">Крупка однородная по размеру, от </w:t>
            </w:r>
            <w:proofErr w:type="gramStart"/>
            <w:r w:rsidRPr="00AD284F">
              <w:rPr>
                <w:rFonts w:ascii="Times New Roman" w:hAnsi="Times New Roman" w:cs="Times New Roman"/>
                <w:sz w:val="20"/>
                <w:szCs w:val="20"/>
              </w:rPr>
              <w:t>светло-желтого</w:t>
            </w:r>
            <w:proofErr w:type="gramEnd"/>
            <w:r w:rsidRPr="00AD284F">
              <w:rPr>
                <w:rFonts w:ascii="Times New Roman" w:hAnsi="Times New Roman" w:cs="Times New Roman"/>
                <w:sz w:val="20"/>
                <w:szCs w:val="20"/>
              </w:rPr>
              <w:t xml:space="preserve"> до светло-коричневого. Вкус и запах свойственный панировочным сухарям без постороннего привкуса и запаха.</w:t>
            </w:r>
          </w:p>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Упаковка не более 0,5 кг.</w:t>
            </w:r>
          </w:p>
        </w:tc>
        <w:tc>
          <w:tcPr>
            <w:tcW w:w="612"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r w:rsidRPr="00AD284F">
              <w:rPr>
                <w:rFonts w:ascii="Times New Roman" w:hAnsi="Times New Roman" w:cs="Times New Roman"/>
                <w:sz w:val="20"/>
                <w:szCs w:val="20"/>
              </w:rPr>
              <w:t>кг</w:t>
            </w:r>
          </w:p>
        </w:tc>
        <w:tc>
          <w:tcPr>
            <w:tcW w:w="459"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r w:rsidRPr="00AD284F">
              <w:rPr>
                <w:rFonts w:ascii="Times New Roman" w:hAnsi="Times New Roman" w:cs="Times New Roman"/>
                <w:sz w:val="20"/>
                <w:szCs w:val="20"/>
              </w:rPr>
              <w:t>50</w:t>
            </w:r>
          </w:p>
        </w:tc>
      </w:tr>
      <w:tr w:rsidR="00564B43" w:rsidRPr="00AD284F" w:rsidTr="00AD284F">
        <w:trPr>
          <w:trHeight w:val="562"/>
          <w:jc w:val="center"/>
        </w:trPr>
        <w:tc>
          <w:tcPr>
            <w:tcW w:w="259" w:type="pct"/>
            <w:tcBorders>
              <w:top w:val="single" w:sz="4" w:space="0" w:color="000000"/>
              <w:left w:val="single" w:sz="4" w:space="0" w:color="000000"/>
              <w:bottom w:val="single" w:sz="4" w:space="0" w:color="000000"/>
              <w:right w:val="nil"/>
            </w:tcBorders>
          </w:tcPr>
          <w:p w:rsidR="00564B43" w:rsidRPr="00AD284F" w:rsidRDefault="00564B43" w:rsidP="00427994">
            <w:pPr>
              <w:jc w:val="center"/>
              <w:rPr>
                <w:rFonts w:ascii="Times New Roman" w:hAnsi="Times New Roman" w:cs="Times New Roman"/>
                <w:sz w:val="20"/>
                <w:szCs w:val="20"/>
              </w:rPr>
            </w:pPr>
            <w:r w:rsidRPr="00AD284F">
              <w:rPr>
                <w:rFonts w:ascii="Times New Roman" w:hAnsi="Times New Roman" w:cs="Times New Roman"/>
                <w:sz w:val="20"/>
                <w:szCs w:val="20"/>
              </w:rPr>
              <w:t>10</w:t>
            </w:r>
          </w:p>
        </w:tc>
        <w:tc>
          <w:tcPr>
            <w:tcW w:w="1115" w:type="pct"/>
            <w:tcBorders>
              <w:top w:val="single" w:sz="4" w:space="0" w:color="000000"/>
              <w:left w:val="single" w:sz="4" w:space="0" w:color="000000"/>
              <w:bottom w:val="single" w:sz="4" w:space="0" w:color="000000"/>
              <w:right w:val="nil"/>
            </w:tcBorders>
          </w:tcPr>
          <w:p w:rsidR="00564B43" w:rsidRPr="00AD284F" w:rsidRDefault="00564B43" w:rsidP="008B38A4">
            <w:pPr>
              <w:jc w:val="center"/>
              <w:rPr>
                <w:rFonts w:ascii="Times New Roman" w:hAnsi="Times New Roman" w:cs="Times New Roman"/>
                <w:sz w:val="20"/>
                <w:szCs w:val="20"/>
              </w:rPr>
            </w:pPr>
            <w:r w:rsidRPr="00AD284F">
              <w:rPr>
                <w:rFonts w:ascii="Times New Roman" w:hAnsi="Times New Roman" w:cs="Times New Roman"/>
                <w:sz w:val="20"/>
                <w:szCs w:val="20"/>
              </w:rPr>
              <w:t>Соль йодированная</w:t>
            </w:r>
          </w:p>
        </w:tc>
        <w:tc>
          <w:tcPr>
            <w:tcW w:w="2555" w:type="pct"/>
            <w:tcBorders>
              <w:top w:val="single" w:sz="4" w:space="0" w:color="000000"/>
              <w:left w:val="single" w:sz="4" w:space="0" w:color="000000"/>
              <w:bottom w:val="single" w:sz="4" w:space="0" w:color="000000"/>
              <w:right w:val="nil"/>
            </w:tcBorders>
          </w:tcPr>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 xml:space="preserve">Соль пищевая молотая йодированная, помол №1. Не допускается наличие посторонних механических примесей, не связанных с происхождением и способом производства соли. Цвет белый. Без посторонних запахов. Должна соответствовать ГОСТ </w:t>
            </w:r>
            <w:proofErr w:type="gramStart"/>
            <w:r w:rsidRPr="00AD284F">
              <w:rPr>
                <w:rFonts w:ascii="Times New Roman" w:hAnsi="Times New Roman" w:cs="Times New Roman"/>
                <w:sz w:val="20"/>
                <w:szCs w:val="20"/>
              </w:rPr>
              <w:t>Р</w:t>
            </w:r>
            <w:proofErr w:type="gramEnd"/>
            <w:r w:rsidRPr="00AD284F">
              <w:rPr>
                <w:rFonts w:ascii="Times New Roman" w:hAnsi="Times New Roman" w:cs="Times New Roman"/>
                <w:sz w:val="20"/>
                <w:szCs w:val="20"/>
              </w:rPr>
              <w:t xml:space="preserve"> 51574-2018.</w:t>
            </w:r>
          </w:p>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Упаковка должна быть целостная без признаков порчи. Упаковка: не более 1 кг.</w:t>
            </w:r>
          </w:p>
        </w:tc>
        <w:tc>
          <w:tcPr>
            <w:tcW w:w="612"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r w:rsidRPr="00AD284F">
              <w:rPr>
                <w:rFonts w:ascii="Times New Roman" w:hAnsi="Times New Roman" w:cs="Times New Roman"/>
                <w:sz w:val="20"/>
                <w:szCs w:val="20"/>
              </w:rPr>
              <w:t>кг</w:t>
            </w:r>
          </w:p>
        </w:tc>
        <w:tc>
          <w:tcPr>
            <w:tcW w:w="459"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r w:rsidRPr="00AD284F">
              <w:rPr>
                <w:rFonts w:ascii="Times New Roman" w:hAnsi="Times New Roman" w:cs="Times New Roman"/>
                <w:sz w:val="20"/>
                <w:szCs w:val="20"/>
              </w:rPr>
              <w:t>70</w:t>
            </w:r>
          </w:p>
        </w:tc>
      </w:tr>
      <w:tr w:rsidR="00564B43" w:rsidRPr="00AD284F" w:rsidTr="00AD284F">
        <w:trPr>
          <w:trHeight w:val="1155"/>
          <w:jc w:val="center"/>
        </w:trPr>
        <w:tc>
          <w:tcPr>
            <w:tcW w:w="259" w:type="pct"/>
            <w:tcBorders>
              <w:top w:val="single" w:sz="4" w:space="0" w:color="000000"/>
              <w:left w:val="single" w:sz="4" w:space="0" w:color="000000"/>
              <w:bottom w:val="single" w:sz="4" w:space="0" w:color="000000"/>
              <w:right w:val="nil"/>
            </w:tcBorders>
          </w:tcPr>
          <w:p w:rsidR="00564B43" w:rsidRPr="00AD284F" w:rsidRDefault="00564B43" w:rsidP="00427994">
            <w:pPr>
              <w:jc w:val="center"/>
              <w:rPr>
                <w:rFonts w:ascii="Times New Roman" w:hAnsi="Times New Roman" w:cs="Times New Roman"/>
                <w:sz w:val="20"/>
                <w:szCs w:val="20"/>
              </w:rPr>
            </w:pPr>
            <w:r w:rsidRPr="00AD284F">
              <w:rPr>
                <w:rFonts w:ascii="Times New Roman" w:hAnsi="Times New Roman" w:cs="Times New Roman"/>
                <w:sz w:val="20"/>
                <w:szCs w:val="20"/>
              </w:rPr>
              <w:t>11</w:t>
            </w:r>
          </w:p>
        </w:tc>
        <w:tc>
          <w:tcPr>
            <w:tcW w:w="1115" w:type="pct"/>
            <w:tcBorders>
              <w:top w:val="single" w:sz="4" w:space="0" w:color="000000"/>
              <w:left w:val="single" w:sz="4" w:space="0" w:color="000000"/>
              <w:bottom w:val="single" w:sz="4" w:space="0" w:color="000000"/>
              <w:right w:val="nil"/>
            </w:tcBorders>
          </w:tcPr>
          <w:p w:rsidR="00564B43" w:rsidRPr="00AD284F" w:rsidRDefault="00564B43" w:rsidP="008B38A4">
            <w:pPr>
              <w:jc w:val="center"/>
              <w:rPr>
                <w:rFonts w:ascii="Times New Roman" w:hAnsi="Times New Roman" w:cs="Times New Roman"/>
                <w:sz w:val="20"/>
                <w:szCs w:val="20"/>
              </w:rPr>
            </w:pPr>
            <w:r w:rsidRPr="00AD284F">
              <w:rPr>
                <w:rFonts w:ascii="Times New Roman" w:hAnsi="Times New Roman" w:cs="Times New Roman"/>
                <w:sz w:val="20"/>
                <w:szCs w:val="20"/>
              </w:rPr>
              <w:t xml:space="preserve">Чай черный листовой </w:t>
            </w:r>
          </w:p>
        </w:tc>
        <w:tc>
          <w:tcPr>
            <w:tcW w:w="2555" w:type="pct"/>
            <w:tcBorders>
              <w:top w:val="single" w:sz="4" w:space="0" w:color="000000"/>
              <w:left w:val="single" w:sz="4" w:space="0" w:color="000000"/>
              <w:bottom w:val="single" w:sz="4" w:space="0" w:color="000000"/>
              <w:right w:val="nil"/>
            </w:tcBorders>
          </w:tcPr>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 xml:space="preserve">ГОСТ 32573-2013.  Первый сорт. Цвет однородный. Внешний вид – ровный, однородный, хорошо скрученный. Аромат и вкус – нежный с приятной терпкостью. Настой яркий, прозрачный. Без плесени, затхлости, кисловатости, посторонних запахов, привкусов и смесей. </w:t>
            </w:r>
          </w:p>
        </w:tc>
        <w:tc>
          <w:tcPr>
            <w:tcW w:w="612"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r w:rsidRPr="00AD284F">
              <w:rPr>
                <w:rFonts w:ascii="Times New Roman" w:hAnsi="Times New Roman" w:cs="Times New Roman"/>
                <w:sz w:val="20"/>
                <w:szCs w:val="20"/>
              </w:rPr>
              <w:t>кг</w:t>
            </w:r>
          </w:p>
        </w:tc>
        <w:tc>
          <w:tcPr>
            <w:tcW w:w="459"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r w:rsidRPr="00AD284F">
              <w:rPr>
                <w:rFonts w:ascii="Times New Roman" w:hAnsi="Times New Roman" w:cs="Times New Roman"/>
                <w:sz w:val="20"/>
                <w:szCs w:val="20"/>
              </w:rPr>
              <w:t>6</w:t>
            </w:r>
          </w:p>
        </w:tc>
      </w:tr>
      <w:tr w:rsidR="00564B43" w:rsidRPr="00AD284F" w:rsidTr="00AD284F">
        <w:trPr>
          <w:trHeight w:val="846"/>
          <w:jc w:val="center"/>
        </w:trPr>
        <w:tc>
          <w:tcPr>
            <w:tcW w:w="259" w:type="pct"/>
            <w:tcBorders>
              <w:top w:val="single" w:sz="4" w:space="0" w:color="000000"/>
              <w:left w:val="single" w:sz="4" w:space="0" w:color="000000"/>
              <w:bottom w:val="single" w:sz="4" w:space="0" w:color="000000"/>
              <w:right w:val="nil"/>
            </w:tcBorders>
          </w:tcPr>
          <w:p w:rsidR="00564B43" w:rsidRPr="00AD284F" w:rsidRDefault="00564B43" w:rsidP="00427994">
            <w:pPr>
              <w:jc w:val="center"/>
              <w:rPr>
                <w:rFonts w:ascii="Times New Roman" w:hAnsi="Times New Roman" w:cs="Times New Roman"/>
                <w:sz w:val="20"/>
                <w:szCs w:val="20"/>
              </w:rPr>
            </w:pPr>
            <w:r w:rsidRPr="00AD284F">
              <w:rPr>
                <w:rFonts w:ascii="Times New Roman" w:hAnsi="Times New Roman" w:cs="Times New Roman"/>
                <w:sz w:val="20"/>
                <w:szCs w:val="20"/>
              </w:rPr>
              <w:t>12</w:t>
            </w:r>
          </w:p>
        </w:tc>
        <w:tc>
          <w:tcPr>
            <w:tcW w:w="1115" w:type="pct"/>
            <w:tcBorders>
              <w:top w:val="single" w:sz="4" w:space="0" w:color="000000"/>
              <w:left w:val="single" w:sz="4" w:space="0" w:color="000000"/>
              <w:bottom w:val="single" w:sz="4" w:space="0" w:color="000000"/>
              <w:right w:val="nil"/>
            </w:tcBorders>
          </w:tcPr>
          <w:p w:rsidR="00564B43" w:rsidRPr="00AD284F" w:rsidRDefault="00564B43" w:rsidP="008B38A4">
            <w:pPr>
              <w:jc w:val="center"/>
              <w:rPr>
                <w:rFonts w:ascii="Times New Roman" w:hAnsi="Times New Roman" w:cs="Times New Roman"/>
                <w:sz w:val="20"/>
                <w:szCs w:val="20"/>
              </w:rPr>
            </w:pPr>
            <w:r w:rsidRPr="00AD284F">
              <w:rPr>
                <w:rFonts w:ascii="Times New Roman" w:hAnsi="Times New Roman" w:cs="Times New Roman"/>
                <w:sz w:val="20"/>
                <w:szCs w:val="20"/>
              </w:rPr>
              <w:t>Изюм</w:t>
            </w:r>
          </w:p>
        </w:tc>
        <w:tc>
          <w:tcPr>
            <w:tcW w:w="2555" w:type="pct"/>
            <w:tcBorders>
              <w:top w:val="single" w:sz="4" w:space="0" w:color="000000"/>
              <w:left w:val="single" w:sz="4" w:space="0" w:color="000000"/>
              <w:bottom w:val="single" w:sz="4" w:space="0" w:color="000000"/>
              <w:right w:val="nil"/>
            </w:tcBorders>
          </w:tcPr>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 xml:space="preserve">ГОСТ 6882-88. Сушеный виноград. Масса ягод сушеного винограда одного вида, сыпучая, без </w:t>
            </w:r>
            <w:proofErr w:type="spellStart"/>
            <w:r w:rsidRPr="00AD284F">
              <w:rPr>
                <w:rFonts w:ascii="Times New Roman" w:hAnsi="Times New Roman" w:cs="Times New Roman"/>
                <w:sz w:val="20"/>
                <w:szCs w:val="20"/>
              </w:rPr>
              <w:t>комкования</w:t>
            </w:r>
            <w:proofErr w:type="spellEnd"/>
            <w:r w:rsidRPr="00AD284F">
              <w:rPr>
                <w:rFonts w:ascii="Times New Roman" w:hAnsi="Times New Roman" w:cs="Times New Roman"/>
                <w:sz w:val="20"/>
                <w:szCs w:val="20"/>
              </w:rPr>
              <w:t>, ягоды без плодоножек, вкус сладкий или сладко-кислый.</w:t>
            </w:r>
          </w:p>
        </w:tc>
        <w:tc>
          <w:tcPr>
            <w:tcW w:w="612"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r w:rsidRPr="00AD284F">
              <w:rPr>
                <w:rFonts w:ascii="Times New Roman" w:hAnsi="Times New Roman" w:cs="Times New Roman"/>
                <w:sz w:val="20"/>
                <w:szCs w:val="20"/>
              </w:rPr>
              <w:t>кг</w:t>
            </w:r>
          </w:p>
        </w:tc>
        <w:tc>
          <w:tcPr>
            <w:tcW w:w="459"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r w:rsidRPr="00AD284F">
              <w:rPr>
                <w:rFonts w:ascii="Times New Roman" w:hAnsi="Times New Roman" w:cs="Times New Roman"/>
                <w:sz w:val="20"/>
                <w:szCs w:val="20"/>
              </w:rPr>
              <w:t>40</w:t>
            </w:r>
          </w:p>
        </w:tc>
      </w:tr>
      <w:tr w:rsidR="00564B43" w:rsidRPr="00AD284F" w:rsidTr="00AD284F">
        <w:trPr>
          <w:trHeight w:val="1087"/>
          <w:jc w:val="center"/>
        </w:trPr>
        <w:tc>
          <w:tcPr>
            <w:tcW w:w="259" w:type="pct"/>
            <w:tcBorders>
              <w:top w:val="single" w:sz="4" w:space="0" w:color="000000"/>
              <w:left w:val="single" w:sz="4" w:space="0" w:color="000000"/>
              <w:bottom w:val="single" w:sz="4" w:space="0" w:color="000000"/>
              <w:right w:val="nil"/>
            </w:tcBorders>
          </w:tcPr>
          <w:p w:rsidR="00564B43" w:rsidRPr="00AD284F" w:rsidRDefault="00564B43" w:rsidP="00427994">
            <w:pPr>
              <w:jc w:val="center"/>
              <w:rPr>
                <w:rFonts w:ascii="Times New Roman" w:hAnsi="Times New Roman" w:cs="Times New Roman"/>
                <w:sz w:val="20"/>
                <w:szCs w:val="20"/>
              </w:rPr>
            </w:pPr>
            <w:r w:rsidRPr="00AD284F">
              <w:rPr>
                <w:rFonts w:ascii="Times New Roman" w:hAnsi="Times New Roman" w:cs="Times New Roman"/>
                <w:sz w:val="20"/>
                <w:szCs w:val="20"/>
              </w:rPr>
              <w:t>13</w:t>
            </w:r>
          </w:p>
        </w:tc>
        <w:tc>
          <w:tcPr>
            <w:tcW w:w="1115" w:type="pct"/>
            <w:tcBorders>
              <w:top w:val="single" w:sz="4" w:space="0" w:color="000000"/>
              <w:left w:val="single" w:sz="4" w:space="0" w:color="000000"/>
              <w:bottom w:val="single" w:sz="4" w:space="0" w:color="000000"/>
              <w:right w:val="nil"/>
            </w:tcBorders>
          </w:tcPr>
          <w:p w:rsidR="00564B43" w:rsidRPr="00AD284F" w:rsidRDefault="00564B43" w:rsidP="008B38A4">
            <w:pPr>
              <w:jc w:val="center"/>
              <w:rPr>
                <w:rFonts w:ascii="Times New Roman" w:hAnsi="Times New Roman" w:cs="Times New Roman"/>
                <w:sz w:val="20"/>
                <w:szCs w:val="20"/>
              </w:rPr>
            </w:pPr>
            <w:r w:rsidRPr="00AD284F">
              <w:rPr>
                <w:rFonts w:ascii="Times New Roman" w:hAnsi="Times New Roman" w:cs="Times New Roman"/>
                <w:sz w:val="20"/>
                <w:szCs w:val="20"/>
              </w:rPr>
              <w:t>Сухофрукты</w:t>
            </w:r>
          </w:p>
          <w:p w:rsidR="00564B43" w:rsidRPr="00AD284F" w:rsidRDefault="00564B43" w:rsidP="008B38A4">
            <w:pPr>
              <w:jc w:val="center"/>
              <w:rPr>
                <w:rFonts w:ascii="Times New Roman" w:hAnsi="Times New Roman" w:cs="Times New Roman"/>
                <w:sz w:val="20"/>
                <w:szCs w:val="20"/>
              </w:rPr>
            </w:pPr>
          </w:p>
        </w:tc>
        <w:tc>
          <w:tcPr>
            <w:tcW w:w="2555" w:type="pct"/>
            <w:tcBorders>
              <w:top w:val="single" w:sz="4" w:space="0" w:color="000000"/>
              <w:left w:val="single" w:sz="4" w:space="0" w:color="000000"/>
              <w:bottom w:val="single" w:sz="4" w:space="0" w:color="000000"/>
              <w:right w:val="nil"/>
            </w:tcBorders>
          </w:tcPr>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ГОСТ 32896-2014. Сушеные фрукты изготавливают в соответствии с требованиями настоящего стандарта по технологическим инструкциям и рецептурам с соблюдением требований или нормативных правовых актов, действующих на территории государства, принявшего стандарт.</w:t>
            </w:r>
          </w:p>
        </w:tc>
        <w:tc>
          <w:tcPr>
            <w:tcW w:w="612"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r w:rsidRPr="00AD284F">
              <w:rPr>
                <w:rFonts w:ascii="Times New Roman" w:hAnsi="Times New Roman" w:cs="Times New Roman"/>
                <w:sz w:val="20"/>
                <w:szCs w:val="20"/>
              </w:rPr>
              <w:t>кг</w:t>
            </w:r>
          </w:p>
        </w:tc>
        <w:tc>
          <w:tcPr>
            <w:tcW w:w="459"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r w:rsidRPr="00AD284F">
              <w:rPr>
                <w:rFonts w:ascii="Times New Roman" w:hAnsi="Times New Roman" w:cs="Times New Roman"/>
                <w:sz w:val="20"/>
                <w:szCs w:val="20"/>
              </w:rPr>
              <w:t>40</w:t>
            </w:r>
          </w:p>
        </w:tc>
      </w:tr>
      <w:tr w:rsidR="00564B43" w:rsidRPr="00AD284F" w:rsidTr="00AD284F">
        <w:trPr>
          <w:trHeight w:val="925"/>
          <w:jc w:val="center"/>
        </w:trPr>
        <w:tc>
          <w:tcPr>
            <w:tcW w:w="259" w:type="pct"/>
            <w:tcBorders>
              <w:top w:val="single" w:sz="4" w:space="0" w:color="000000"/>
              <w:left w:val="single" w:sz="4" w:space="0" w:color="000000"/>
              <w:bottom w:val="single" w:sz="4" w:space="0" w:color="000000"/>
              <w:right w:val="nil"/>
            </w:tcBorders>
          </w:tcPr>
          <w:p w:rsidR="00564B43" w:rsidRPr="00AD284F" w:rsidRDefault="00564B43" w:rsidP="00427994">
            <w:pPr>
              <w:jc w:val="center"/>
              <w:rPr>
                <w:rFonts w:ascii="Times New Roman" w:hAnsi="Times New Roman" w:cs="Times New Roman"/>
                <w:sz w:val="20"/>
                <w:szCs w:val="20"/>
              </w:rPr>
            </w:pPr>
            <w:r w:rsidRPr="00AD284F">
              <w:rPr>
                <w:rFonts w:ascii="Times New Roman" w:hAnsi="Times New Roman" w:cs="Times New Roman"/>
                <w:sz w:val="20"/>
                <w:szCs w:val="20"/>
              </w:rPr>
              <w:t>14</w:t>
            </w:r>
          </w:p>
        </w:tc>
        <w:tc>
          <w:tcPr>
            <w:tcW w:w="1115" w:type="pct"/>
            <w:tcBorders>
              <w:top w:val="single" w:sz="4" w:space="0" w:color="000000"/>
              <w:left w:val="single" w:sz="4" w:space="0" w:color="000000"/>
              <w:bottom w:val="single" w:sz="4" w:space="0" w:color="000000"/>
              <w:right w:val="nil"/>
            </w:tcBorders>
          </w:tcPr>
          <w:p w:rsidR="00564B43" w:rsidRPr="00AD284F" w:rsidRDefault="00564B43" w:rsidP="008B38A4">
            <w:pPr>
              <w:jc w:val="center"/>
              <w:rPr>
                <w:rFonts w:ascii="Times New Roman" w:hAnsi="Times New Roman" w:cs="Times New Roman"/>
                <w:sz w:val="20"/>
                <w:szCs w:val="20"/>
              </w:rPr>
            </w:pPr>
            <w:r w:rsidRPr="00AD284F">
              <w:rPr>
                <w:rFonts w:ascii="Times New Roman" w:hAnsi="Times New Roman" w:cs="Times New Roman"/>
                <w:sz w:val="20"/>
                <w:szCs w:val="20"/>
              </w:rPr>
              <w:t>Чернослив</w:t>
            </w:r>
          </w:p>
        </w:tc>
        <w:tc>
          <w:tcPr>
            <w:tcW w:w="2555" w:type="pct"/>
            <w:tcBorders>
              <w:top w:val="single" w:sz="4" w:space="0" w:color="000000"/>
              <w:left w:val="single" w:sz="4" w:space="0" w:color="000000"/>
              <w:bottom w:val="single" w:sz="4" w:space="0" w:color="000000"/>
              <w:right w:val="nil"/>
            </w:tcBorders>
          </w:tcPr>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 xml:space="preserve">ГОСТ 32896-2014 Чернослив без косточки </w:t>
            </w:r>
            <w:proofErr w:type="gramStart"/>
            <w:r w:rsidRPr="00AD284F">
              <w:rPr>
                <w:rFonts w:ascii="Times New Roman" w:hAnsi="Times New Roman" w:cs="Times New Roman"/>
                <w:sz w:val="20"/>
                <w:szCs w:val="20"/>
              </w:rPr>
              <w:t>в</w:t>
            </w:r>
            <w:proofErr w:type="gramEnd"/>
            <w:r w:rsidRPr="00AD284F">
              <w:rPr>
                <w:rFonts w:ascii="Times New Roman" w:hAnsi="Times New Roman" w:cs="Times New Roman"/>
                <w:sz w:val="20"/>
                <w:szCs w:val="20"/>
              </w:rPr>
              <w:t>/с. Цвет однородный черный с синеватым оттенком. Целые приплюснутые плоды с выдавленной косточкой правильной круглой или овальной формы с неповрежденной кожицей, не слипающиеся при сжатии.</w:t>
            </w:r>
          </w:p>
        </w:tc>
        <w:tc>
          <w:tcPr>
            <w:tcW w:w="612"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r w:rsidRPr="00AD284F">
              <w:rPr>
                <w:rFonts w:ascii="Times New Roman" w:hAnsi="Times New Roman" w:cs="Times New Roman"/>
                <w:sz w:val="20"/>
                <w:szCs w:val="20"/>
              </w:rPr>
              <w:t>кг</w:t>
            </w:r>
          </w:p>
        </w:tc>
        <w:tc>
          <w:tcPr>
            <w:tcW w:w="459"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r w:rsidRPr="00AD284F">
              <w:rPr>
                <w:rFonts w:ascii="Times New Roman" w:hAnsi="Times New Roman" w:cs="Times New Roman"/>
                <w:sz w:val="20"/>
                <w:szCs w:val="20"/>
              </w:rPr>
              <w:t>30</w:t>
            </w:r>
          </w:p>
        </w:tc>
      </w:tr>
      <w:tr w:rsidR="00564B43" w:rsidRPr="00AD284F" w:rsidTr="00AD284F">
        <w:trPr>
          <w:trHeight w:val="925"/>
          <w:jc w:val="center"/>
        </w:trPr>
        <w:tc>
          <w:tcPr>
            <w:tcW w:w="259" w:type="pct"/>
            <w:tcBorders>
              <w:top w:val="single" w:sz="4" w:space="0" w:color="000000"/>
              <w:left w:val="single" w:sz="4" w:space="0" w:color="000000"/>
              <w:bottom w:val="single" w:sz="4" w:space="0" w:color="000000"/>
              <w:right w:val="nil"/>
            </w:tcBorders>
          </w:tcPr>
          <w:p w:rsidR="00564B43" w:rsidRPr="00AD284F" w:rsidRDefault="00564B43" w:rsidP="00427994">
            <w:pPr>
              <w:jc w:val="center"/>
              <w:rPr>
                <w:rFonts w:ascii="Times New Roman" w:hAnsi="Times New Roman" w:cs="Times New Roman"/>
                <w:sz w:val="20"/>
                <w:szCs w:val="20"/>
              </w:rPr>
            </w:pPr>
            <w:r w:rsidRPr="00AD284F">
              <w:rPr>
                <w:rFonts w:ascii="Times New Roman" w:hAnsi="Times New Roman" w:cs="Times New Roman"/>
                <w:sz w:val="20"/>
                <w:szCs w:val="20"/>
              </w:rPr>
              <w:t>15</w:t>
            </w:r>
          </w:p>
        </w:tc>
        <w:tc>
          <w:tcPr>
            <w:tcW w:w="1115" w:type="pct"/>
            <w:tcBorders>
              <w:top w:val="single" w:sz="4" w:space="0" w:color="000000"/>
              <w:left w:val="single" w:sz="4" w:space="0" w:color="000000"/>
              <w:bottom w:val="single" w:sz="4" w:space="0" w:color="000000"/>
              <w:right w:val="nil"/>
            </w:tcBorders>
          </w:tcPr>
          <w:p w:rsidR="00564B43" w:rsidRPr="00AD284F" w:rsidRDefault="00564B43" w:rsidP="008B38A4">
            <w:pPr>
              <w:jc w:val="center"/>
              <w:rPr>
                <w:rFonts w:ascii="Times New Roman" w:hAnsi="Times New Roman" w:cs="Times New Roman"/>
                <w:sz w:val="20"/>
                <w:szCs w:val="20"/>
              </w:rPr>
            </w:pPr>
            <w:r w:rsidRPr="00AD284F">
              <w:rPr>
                <w:rFonts w:ascii="Times New Roman" w:hAnsi="Times New Roman" w:cs="Times New Roman"/>
                <w:sz w:val="20"/>
                <w:szCs w:val="20"/>
              </w:rPr>
              <w:t>Шиповник</w:t>
            </w:r>
          </w:p>
        </w:tc>
        <w:tc>
          <w:tcPr>
            <w:tcW w:w="2555" w:type="pct"/>
            <w:tcBorders>
              <w:top w:val="single" w:sz="4" w:space="0" w:color="000000"/>
              <w:left w:val="single" w:sz="4" w:space="0" w:color="000000"/>
              <w:bottom w:val="single" w:sz="4" w:space="0" w:color="000000"/>
              <w:right w:val="nil"/>
            </w:tcBorders>
          </w:tcPr>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 xml:space="preserve">ГОСТ 1994-93. Внешний вид: Цельные, очищенные от чашелистиков и плодоножек ложные плоды разнообразной формы: овальной; длина плодов 3 см, диаметр - 1,7 см. Стенки плодов твердые, хрупкие, наружная поверхность блестящая, реже матовая. Орешки мелкие, продолговатые, со слабо выраженными гранями. Цвет плодов: </w:t>
            </w:r>
            <w:proofErr w:type="spellStart"/>
            <w:r w:rsidRPr="00AD284F">
              <w:rPr>
                <w:rFonts w:ascii="Times New Roman" w:hAnsi="Times New Roman" w:cs="Times New Roman"/>
                <w:sz w:val="20"/>
                <w:szCs w:val="20"/>
              </w:rPr>
              <w:t>буровато</w:t>
            </w:r>
            <w:proofErr w:type="spellEnd"/>
            <w:r w:rsidRPr="00AD284F">
              <w:rPr>
                <w:rFonts w:ascii="Times New Roman" w:hAnsi="Times New Roman" w:cs="Times New Roman"/>
                <w:sz w:val="20"/>
                <w:szCs w:val="20"/>
              </w:rPr>
              <w:t>-красный. Запах свойственный данному сырью, без посторонних запахов. Вкус: Кисловато-сладкий, слегка вяжущий.</w:t>
            </w:r>
          </w:p>
        </w:tc>
        <w:tc>
          <w:tcPr>
            <w:tcW w:w="612"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r w:rsidRPr="00AD284F">
              <w:rPr>
                <w:rFonts w:ascii="Times New Roman" w:hAnsi="Times New Roman" w:cs="Times New Roman"/>
                <w:sz w:val="20"/>
                <w:szCs w:val="20"/>
              </w:rPr>
              <w:t>кг</w:t>
            </w:r>
          </w:p>
        </w:tc>
        <w:tc>
          <w:tcPr>
            <w:tcW w:w="459"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r w:rsidRPr="00AD284F">
              <w:rPr>
                <w:rFonts w:ascii="Times New Roman" w:hAnsi="Times New Roman" w:cs="Times New Roman"/>
                <w:sz w:val="20"/>
                <w:szCs w:val="20"/>
              </w:rPr>
              <w:t>70</w:t>
            </w:r>
          </w:p>
        </w:tc>
      </w:tr>
      <w:tr w:rsidR="00564B43" w:rsidRPr="00AD284F" w:rsidTr="000604A8">
        <w:trPr>
          <w:trHeight w:val="560"/>
          <w:jc w:val="center"/>
        </w:trPr>
        <w:tc>
          <w:tcPr>
            <w:tcW w:w="259" w:type="pct"/>
            <w:tcBorders>
              <w:top w:val="single" w:sz="4" w:space="0" w:color="000000"/>
              <w:left w:val="single" w:sz="4" w:space="0" w:color="000000"/>
              <w:bottom w:val="single" w:sz="4" w:space="0" w:color="000000"/>
              <w:right w:val="nil"/>
            </w:tcBorders>
          </w:tcPr>
          <w:p w:rsidR="00564B43" w:rsidRPr="00AD284F" w:rsidRDefault="00564B43" w:rsidP="00427994">
            <w:pPr>
              <w:jc w:val="center"/>
              <w:rPr>
                <w:rFonts w:ascii="Times New Roman" w:hAnsi="Times New Roman" w:cs="Times New Roman"/>
                <w:sz w:val="20"/>
                <w:szCs w:val="20"/>
              </w:rPr>
            </w:pPr>
            <w:r w:rsidRPr="00AD284F">
              <w:rPr>
                <w:rFonts w:ascii="Times New Roman" w:hAnsi="Times New Roman" w:cs="Times New Roman"/>
                <w:sz w:val="20"/>
                <w:szCs w:val="20"/>
              </w:rPr>
              <w:t>16</w:t>
            </w:r>
          </w:p>
        </w:tc>
        <w:tc>
          <w:tcPr>
            <w:tcW w:w="1115" w:type="pct"/>
            <w:tcBorders>
              <w:top w:val="single" w:sz="4" w:space="0" w:color="000000"/>
              <w:left w:val="single" w:sz="4" w:space="0" w:color="000000"/>
              <w:bottom w:val="single" w:sz="4" w:space="0" w:color="000000"/>
              <w:right w:val="nil"/>
            </w:tcBorders>
          </w:tcPr>
          <w:p w:rsidR="00564B43" w:rsidRPr="00AD284F" w:rsidRDefault="00564B43" w:rsidP="008B38A4">
            <w:pPr>
              <w:jc w:val="center"/>
              <w:rPr>
                <w:rFonts w:ascii="Times New Roman" w:hAnsi="Times New Roman" w:cs="Times New Roman"/>
                <w:sz w:val="20"/>
                <w:szCs w:val="20"/>
              </w:rPr>
            </w:pPr>
            <w:r w:rsidRPr="00AD284F">
              <w:rPr>
                <w:rFonts w:ascii="Times New Roman" w:hAnsi="Times New Roman" w:cs="Times New Roman"/>
                <w:sz w:val="20"/>
                <w:szCs w:val="20"/>
              </w:rPr>
              <w:t>Говядина тушеная</w:t>
            </w:r>
          </w:p>
          <w:p w:rsidR="00564B43" w:rsidRPr="00AD284F" w:rsidRDefault="00564B43" w:rsidP="008B38A4">
            <w:pPr>
              <w:jc w:val="center"/>
              <w:rPr>
                <w:rFonts w:ascii="Times New Roman" w:hAnsi="Times New Roman" w:cs="Times New Roman"/>
                <w:sz w:val="20"/>
                <w:szCs w:val="20"/>
              </w:rPr>
            </w:pPr>
          </w:p>
        </w:tc>
        <w:tc>
          <w:tcPr>
            <w:tcW w:w="2555" w:type="pct"/>
            <w:tcBorders>
              <w:top w:val="single" w:sz="4" w:space="0" w:color="000000"/>
              <w:left w:val="single" w:sz="4" w:space="0" w:color="000000"/>
              <w:bottom w:val="single" w:sz="4" w:space="0" w:color="000000"/>
              <w:right w:val="nil"/>
            </w:tcBorders>
          </w:tcPr>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 xml:space="preserve">Тушенка мясная. Мясо, закладываемое в банки, не должно иметь костей (за исключением случаев, предусмотренных рецептурой), хрящей, грубых сухожилий, кровеносных сосудов, нервных сплетений, желез, мясные консервы высшего сорта изготавливаются с использованием говядины 1 категории. Консервы должны быть фасованные в металлические банки или стеклянные. Использование металлических банок из хромированной жести не допускается. Консервы должны быть упакованы в ящики из гофрированного картона или </w:t>
            </w:r>
            <w:proofErr w:type="spellStart"/>
            <w:r w:rsidRPr="00AD284F">
              <w:rPr>
                <w:rFonts w:ascii="Times New Roman" w:hAnsi="Times New Roman" w:cs="Times New Roman"/>
                <w:sz w:val="20"/>
                <w:szCs w:val="20"/>
              </w:rPr>
              <w:t>термоусадочную</w:t>
            </w:r>
            <w:proofErr w:type="spellEnd"/>
            <w:r w:rsidRPr="00AD284F">
              <w:rPr>
                <w:rFonts w:ascii="Times New Roman" w:hAnsi="Times New Roman" w:cs="Times New Roman"/>
                <w:sz w:val="20"/>
                <w:szCs w:val="20"/>
              </w:rPr>
              <w:t xml:space="preserve"> пленку. Ящики обвязаны металлической лентой или оклеены клеевой лентой на бумажной основе или полиэтиленовой лентой с липким слоем.</w:t>
            </w:r>
          </w:p>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Упаковка: в банках не более  0,325 гр.</w:t>
            </w:r>
          </w:p>
        </w:tc>
        <w:tc>
          <w:tcPr>
            <w:tcW w:w="612"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proofErr w:type="spellStart"/>
            <w:proofErr w:type="gramStart"/>
            <w:r w:rsidRPr="00AD284F">
              <w:rPr>
                <w:rFonts w:ascii="Times New Roman" w:hAnsi="Times New Roman" w:cs="Times New Roman"/>
                <w:sz w:val="20"/>
                <w:szCs w:val="20"/>
              </w:rPr>
              <w:t>шт</w:t>
            </w:r>
            <w:proofErr w:type="spellEnd"/>
            <w:proofErr w:type="gramEnd"/>
          </w:p>
        </w:tc>
        <w:tc>
          <w:tcPr>
            <w:tcW w:w="459"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r w:rsidRPr="00AD284F">
              <w:rPr>
                <w:rFonts w:ascii="Times New Roman" w:hAnsi="Times New Roman" w:cs="Times New Roman"/>
                <w:sz w:val="20"/>
                <w:szCs w:val="20"/>
              </w:rPr>
              <w:t>144</w:t>
            </w:r>
          </w:p>
        </w:tc>
      </w:tr>
      <w:tr w:rsidR="00564B43" w:rsidRPr="00AD284F" w:rsidTr="000604A8">
        <w:trPr>
          <w:trHeight w:val="837"/>
          <w:jc w:val="center"/>
        </w:trPr>
        <w:tc>
          <w:tcPr>
            <w:tcW w:w="259" w:type="pct"/>
            <w:tcBorders>
              <w:top w:val="single" w:sz="4" w:space="0" w:color="000000"/>
              <w:left w:val="single" w:sz="4" w:space="0" w:color="000000"/>
              <w:bottom w:val="single" w:sz="4" w:space="0" w:color="000000"/>
              <w:right w:val="nil"/>
            </w:tcBorders>
          </w:tcPr>
          <w:p w:rsidR="00564B43" w:rsidRPr="00AD284F" w:rsidRDefault="00564B43" w:rsidP="00427994">
            <w:pPr>
              <w:jc w:val="center"/>
              <w:rPr>
                <w:rFonts w:ascii="Times New Roman" w:hAnsi="Times New Roman" w:cs="Times New Roman"/>
                <w:sz w:val="20"/>
                <w:szCs w:val="20"/>
              </w:rPr>
            </w:pPr>
            <w:r w:rsidRPr="00AD284F">
              <w:rPr>
                <w:rFonts w:ascii="Times New Roman" w:hAnsi="Times New Roman" w:cs="Times New Roman"/>
                <w:sz w:val="20"/>
                <w:szCs w:val="20"/>
              </w:rPr>
              <w:lastRenderedPageBreak/>
              <w:t>17</w:t>
            </w:r>
          </w:p>
        </w:tc>
        <w:tc>
          <w:tcPr>
            <w:tcW w:w="1115" w:type="pct"/>
            <w:tcBorders>
              <w:top w:val="single" w:sz="4" w:space="0" w:color="000000"/>
              <w:left w:val="single" w:sz="4" w:space="0" w:color="000000"/>
              <w:bottom w:val="single" w:sz="4" w:space="0" w:color="000000"/>
              <w:right w:val="nil"/>
            </w:tcBorders>
          </w:tcPr>
          <w:p w:rsidR="00564B43" w:rsidRPr="00AD284F" w:rsidRDefault="00564B43" w:rsidP="008B38A4">
            <w:pPr>
              <w:jc w:val="center"/>
              <w:rPr>
                <w:rFonts w:ascii="Times New Roman" w:hAnsi="Times New Roman" w:cs="Times New Roman"/>
                <w:sz w:val="20"/>
                <w:szCs w:val="20"/>
              </w:rPr>
            </w:pPr>
            <w:r w:rsidRPr="00AD284F">
              <w:rPr>
                <w:rFonts w:ascii="Times New Roman" w:hAnsi="Times New Roman" w:cs="Times New Roman"/>
                <w:sz w:val="20"/>
                <w:szCs w:val="20"/>
              </w:rPr>
              <w:t>Томат-паста консервированная</w:t>
            </w:r>
          </w:p>
        </w:tc>
        <w:tc>
          <w:tcPr>
            <w:tcW w:w="2555" w:type="pct"/>
            <w:tcBorders>
              <w:top w:val="single" w:sz="4" w:space="0" w:color="000000"/>
              <w:left w:val="single" w:sz="4" w:space="0" w:color="000000"/>
              <w:bottom w:val="single" w:sz="4" w:space="0" w:color="000000"/>
              <w:right w:val="nil"/>
            </w:tcBorders>
          </w:tcPr>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ГОСТ 3343-2017</w:t>
            </w:r>
            <w:proofErr w:type="gramStart"/>
            <w:r w:rsidRPr="00AD284F">
              <w:rPr>
                <w:rFonts w:ascii="Times New Roman" w:hAnsi="Times New Roman" w:cs="Times New Roman"/>
                <w:sz w:val="20"/>
                <w:szCs w:val="20"/>
              </w:rPr>
              <w:t xml:space="preserve"> Б</w:t>
            </w:r>
            <w:proofErr w:type="gramEnd"/>
            <w:r w:rsidRPr="00AD284F">
              <w:rPr>
                <w:rFonts w:ascii="Times New Roman" w:hAnsi="Times New Roman" w:cs="Times New Roman"/>
                <w:sz w:val="20"/>
                <w:szCs w:val="20"/>
              </w:rPr>
              <w:t xml:space="preserve">ез искусственных красителей, крахмала, изготовлена из натуральных продуктов. </w:t>
            </w:r>
          </w:p>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Упаковка: стеклянная банка 1 л.</w:t>
            </w:r>
          </w:p>
        </w:tc>
        <w:tc>
          <w:tcPr>
            <w:tcW w:w="612"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proofErr w:type="spellStart"/>
            <w:proofErr w:type="gramStart"/>
            <w:r w:rsidRPr="00AD284F">
              <w:rPr>
                <w:rFonts w:ascii="Times New Roman" w:hAnsi="Times New Roman" w:cs="Times New Roman"/>
                <w:sz w:val="20"/>
                <w:szCs w:val="20"/>
              </w:rPr>
              <w:t>шт</w:t>
            </w:r>
            <w:proofErr w:type="spellEnd"/>
            <w:proofErr w:type="gramEnd"/>
          </w:p>
        </w:tc>
        <w:tc>
          <w:tcPr>
            <w:tcW w:w="459"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r w:rsidRPr="00AD284F">
              <w:rPr>
                <w:rFonts w:ascii="Times New Roman" w:hAnsi="Times New Roman" w:cs="Times New Roman"/>
                <w:sz w:val="20"/>
                <w:szCs w:val="20"/>
              </w:rPr>
              <w:t>24</w:t>
            </w:r>
          </w:p>
        </w:tc>
      </w:tr>
      <w:tr w:rsidR="00564B43" w:rsidRPr="00AD284F" w:rsidTr="00AD284F">
        <w:trPr>
          <w:trHeight w:val="925"/>
          <w:jc w:val="center"/>
        </w:trPr>
        <w:tc>
          <w:tcPr>
            <w:tcW w:w="259" w:type="pct"/>
            <w:tcBorders>
              <w:top w:val="single" w:sz="4" w:space="0" w:color="000000"/>
              <w:left w:val="single" w:sz="4" w:space="0" w:color="000000"/>
              <w:bottom w:val="single" w:sz="4" w:space="0" w:color="000000"/>
              <w:right w:val="nil"/>
            </w:tcBorders>
          </w:tcPr>
          <w:p w:rsidR="00564B43" w:rsidRPr="00AD284F" w:rsidRDefault="00564B43" w:rsidP="00427994">
            <w:pPr>
              <w:snapToGrid w:val="0"/>
              <w:jc w:val="center"/>
              <w:rPr>
                <w:rFonts w:ascii="Times New Roman" w:hAnsi="Times New Roman" w:cs="Times New Roman"/>
                <w:sz w:val="20"/>
                <w:szCs w:val="20"/>
              </w:rPr>
            </w:pPr>
            <w:r w:rsidRPr="00AD284F">
              <w:rPr>
                <w:rFonts w:ascii="Times New Roman" w:hAnsi="Times New Roman" w:cs="Times New Roman"/>
                <w:sz w:val="20"/>
                <w:szCs w:val="20"/>
              </w:rPr>
              <w:t>18</w:t>
            </w:r>
          </w:p>
        </w:tc>
        <w:tc>
          <w:tcPr>
            <w:tcW w:w="1115" w:type="pct"/>
            <w:tcBorders>
              <w:top w:val="single" w:sz="4" w:space="0" w:color="000000"/>
              <w:left w:val="single" w:sz="4" w:space="0" w:color="000000"/>
              <w:bottom w:val="single" w:sz="4" w:space="0" w:color="000000"/>
              <w:right w:val="nil"/>
            </w:tcBorders>
          </w:tcPr>
          <w:p w:rsidR="00564B43" w:rsidRPr="00AD284F" w:rsidRDefault="00564B43" w:rsidP="008B38A4">
            <w:pPr>
              <w:jc w:val="center"/>
              <w:rPr>
                <w:rFonts w:ascii="Times New Roman" w:hAnsi="Times New Roman" w:cs="Times New Roman"/>
                <w:sz w:val="20"/>
                <w:szCs w:val="20"/>
              </w:rPr>
            </w:pPr>
            <w:r w:rsidRPr="00AD284F">
              <w:rPr>
                <w:rFonts w:ascii="Times New Roman" w:hAnsi="Times New Roman" w:cs="Times New Roman"/>
                <w:sz w:val="20"/>
                <w:szCs w:val="20"/>
              </w:rPr>
              <w:t>Огурцы маринованные (без уксуса)</w:t>
            </w:r>
          </w:p>
        </w:tc>
        <w:tc>
          <w:tcPr>
            <w:tcW w:w="2555" w:type="pct"/>
            <w:tcBorders>
              <w:top w:val="single" w:sz="4" w:space="0" w:color="000000"/>
              <w:left w:val="single" w:sz="4" w:space="0" w:color="000000"/>
              <w:bottom w:val="single" w:sz="4" w:space="0" w:color="000000"/>
              <w:right w:val="nil"/>
            </w:tcBorders>
          </w:tcPr>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 xml:space="preserve">ГОСТ 31713-2012  Вкус умеренно соленый, запах приятный с ароматом пряностей. </w:t>
            </w:r>
            <w:proofErr w:type="gramStart"/>
            <w:r w:rsidRPr="00AD284F">
              <w:rPr>
                <w:rFonts w:ascii="Times New Roman" w:hAnsi="Times New Roman" w:cs="Times New Roman"/>
                <w:sz w:val="20"/>
                <w:szCs w:val="20"/>
              </w:rPr>
              <w:t>Консистенция: огурцы крепкие, без пустот, с плотной, с плотной хрустящей мякотью, с недоразвитыми семенами.</w:t>
            </w:r>
            <w:proofErr w:type="gramEnd"/>
            <w:r w:rsidRPr="00AD284F">
              <w:rPr>
                <w:rFonts w:ascii="Times New Roman" w:hAnsi="Times New Roman" w:cs="Times New Roman"/>
                <w:sz w:val="20"/>
                <w:szCs w:val="20"/>
              </w:rPr>
              <w:t xml:space="preserve"> Заливка практически прозрачная с желтоватым оттенком, с частицами пряностей. Массовая доля огурцов от общей  массы огурцов с рассолом должна быть не менее 50 %. Массовая доля поваренной сол</w:t>
            </w:r>
            <w:proofErr w:type="gramStart"/>
            <w:r w:rsidRPr="00AD284F">
              <w:rPr>
                <w:rFonts w:ascii="Times New Roman" w:hAnsi="Times New Roman" w:cs="Times New Roman"/>
                <w:sz w:val="20"/>
                <w:szCs w:val="20"/>
              </w:rPr>
              <w:t>и-</w:t>
            </w:r>
            <w:proofErr w:type="gramEnd"/>
            <w:r w:rsidRPr="00AD284F">
              <w:rPr>
                <w:rFonts w:ascii="Times New Roman" w:hAnsi="Times New Roman" w:cs="Times New Roman"/>
                <w:sz w:val="20"/>
                <w:szCs w:val="20"/>
              </w:rPr>
              <w:t xml:space="preserve"> не более 1,6%. При производстве консервов не допускается использование острых жгучих) специй( перца, горчицы, хрена), уксуса(уксусной кислоты), консервантов, красителей</w:t>
            </w:r>
          </w:p>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Упаковка: стеклянная банка не более 3 л</w:t>
            </w:r>
          </w:p>
        </w:tc>
        <w:tc>
          <w:tcPr>
            <w:tcW w:w="612"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proofErr w:type="spellStart"/>
            <w:proofErr w:type="gramStart"/>
            <w:r w:rsidRPr="00AD284F">
              <w:rPr>
                <w:rFonts w:ascii="Times New Roman" w:hAnsi="Times New Roman" w:cs="Times New Roman"/>
                <w:sz w:val="20"/>
                <w:szCs w:val="20"/>
              </w:rPr>
              <w:t>шт</w:t>
            </w:r>
            <w:proofErr w:type="spellEnd"/>
            <w:proofErr w:type="gramEnd"/>
          </w:p>
        </w:tc>
        <w:tc>
          <w:tcPr>
            <w:tcW w:w="459"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jc w:val="center"/>
              <w:rPr>
                <w:rFonts w:ascii="Times New Roman" w:hAnsi="Times New Roman" w:cs="Times New Roman"/>
                <w:sz w:val="20"/>
                <w:szCs w:val="20"/>
              </w:rPr>
            </w:pPr>
            <w:r w:rsidRPr="00AD284F">
              <w:rPr>
                <w:rFonts w:ascii="Times New Roman" w:hAnsi="Times New Roman" w:cs="Times New Roman"/>
                <w:sz w:val="20"/>
                <w:szCs w:val="20"/>
              </w:rPr>
              <w:t>40</w:t>
            </w:r>
          </w:p>
        </w:tc>
      </w:tr>
      <w:tr w:rsidR="00564B43" w:rsidRPr="00AD284F" w:rsidTr="00AD284F">
        <w:trPr>
          <w:trHeight w:val="925"/>
          <w:jc w:val="center"/>
        </w:trPr>
        <w:tc>
          <w:tcPr>
            <w:tcW w:w="259" w:type="pct"/>
            <w:tcBorders>
              <w:top w:val="single" w:sz="4" w:space="0" w:color="000000"/>
              <w:left w:val="single" w:sz="4" w:space="0" w:color="000000"/>
              <w:bottom w:val="single" w:sz="4" w:space="0" w:color="000000"/>
              <w:right w:val="nil"/>
            </w:tcBorders>
          </w:tcPr>
          <w:p w:rsidR="00564B43" w:rsidRPr="00AD284F" w:rsidRDefault="00564B43" w:rsidP="00427994">
            <w:pPr>
              <w:snapToGrid w:val="0"/>
              <w:jc w:val="center"/>
              <w:rPr>
                <w:rFonts w:ascii="Times New Roman" w:hAnsi="Times New Roman" w:cs="Times New Roman"/>
                <w:sz w:val="20"/>
                <w:szCs w:val="20"/>
              </w:rPr>
            </w:pPr>
            <w:r w:rsidRPr="00AD284F">
              <w:rPr>
                <w:rFonts w:ascii="Times New Roman" w:hAnsi="Times New Roman" w:cs="Times New Roman"/>
                <w:sz w:val="20"/>
                <w:szCs w:val="20"/>
              </w:rPr>
              <w:t>19</w:t>
            </w:r>
          </w:p>
        </w:tc>
        <w:tc>
          <w:tcPr>
            <w:tcW w:w="1115" w:type="pct"/>
            <w:tcBorders>
              <w:top w:val="single" w:sz="4" w:space="0" w:color="000000"/>
              <w:left w:val="single" w:sz="4" w:space="0" w:color="000000"/>
              <w:bottom w:val="single" w:sz="4" w:space="0" w:color="000000"/>
              <w:right w:val="nil"/>
            </w:tcBorders>
          </w:tcPr>
          <w:p w:rsidR="00564B43" w:rsidRPr="00AD284F" w:rsidRDefault="00564B43" w:rsidP="008B38A4">
            <w:pPr>
              <w:snapToGrid w:val="0"/>
              <w:jc w:val="center"/>
              <w:rPr>
                <w:rFonts w:ascii="Times New Roman" w:hAnsi="Times New Roman" w:cs="Times New Roman"/>
                <w:sz w:val="20"/>
                <w:szCs w:val="20"/>
              </w:rPr>
            </w:pPr>
            <w:r w:rsidRPr="00AD284F">
              <w:rPr>
                <w:rFonts w:ascii="Times New Roman" w:hAnsi="Times New Roman" w:cs="Times New Roman"/>
                <w:sz w:val="20"/>
                <w:szCs w:val="20"/>
              </w:rPr>
              <w:t>Молоко сгущенное</w:t>
            </w:r>
          </w:p>
        </w:tc>
        <w:tc>
          <w:tcPr>
            <w:tcW w:w="2555" w:type="pct"/>
            <w:tcBorders>
              <w:top w:val="single" w:sz="4" w:space="0" w:color="000000"/>
              <w:left w:val="single" w:sz="4" w:space="0" w:color="000000"/>
              <w:bottom w:val="single" w:sz="4" w:space="0" w:color="000000"/>
              <w:right w:val="nil"/>
            </w:tcBorders>
          </w:tcPr>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Молоко цельное сгущенное с сахаром 8,5% жирности. Вкус сладкий, чистый с выраженным вкусом и запахом пастеризованных молока (для молока, цельного сгущенного с сахаром) без посторонних привкусов и запахов. Внешний вид и консистенция - однородная, вязкая по всей массе. Цвет равномерный по всей массе.</w:t>
            </w:r>
          </w:p>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Упаковка: в банка</w:t>
            </w:r>
            <w:r w:rsidR="000604A8">
              <w:rPr>
                <w:rFonts w:ascii="Times New Roman" w:hAnsi="Times New Roman" w:cs="Times New Roman"/>
                <w:sz w:val="20"/>
                <w:szCs w:val="20"/>
              </w:rPr>
              <w:t>х</w:t>
            </w:r>
            <w:r w:rsidRPr="00AD284F">
              <w:rPr>
                <w:rFonts w:ascii="Times New Roman" w:hAnsi="Times New Roman" w:cs="Times New Roman"/>
                <w:sz w:val="20"/>
                <w:szCs w:val="20"/>
              </w:rPr>
              <w:t xml:space="preserve"> не более 0,380 кг</w:t>
            </w:r>
          </w:p>
        </w:tc>
        <w:tc>
          <w:tcPr>
            <w:tcW w:w="612"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snapToGrid w:val="0"/>
              <w:jc w:val="center"/>
              <w:rPr>
                <w:rFonts w:ascii="Times New Roman" w:hAnsi="Times New Roman" w:cs="Times New Roman"/>
                <w:sz w:val="20"/>
                <w:szCs w:val="20"/>
              </w:rPr>
            </w:pPr>
            <w:proofErr w:type="spellStart"/>
            <w:proofErr w:type="gramStart"/>
            <w:r w:rsidRPr="00AD284F">
              <w:rPr>
                <w:rFonts w:ascii="Times New Roman" w:hAnsi="Times New Roman" w:cs="Times New Roman"/>
                <w:sz w:val="20"/>
                <w:szCs w:val="20"/>
              </w:rPr>
              <w:t>шт</w:t>
            </w:r>
            <w:proofErr w:type="spellEnd"/>
            <w:proofErr w:type="gramEnd"/>
          </w:p>
        </w:tc>
        <w:tc>
          <w:tcPr>
            <w:tcW w:w="459"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snapToGrid w:val="0"/>
              <w:jc w:val="center"/>
              <w:rPr>
                <w:rFonts w:ascii="Times New Roman" w:hAnsi="Times New Roman" w:cs="Times New Roman"/>
                <w:sz w:val="20"/>
                <w:szCs w:val="20"/>
              </w:rPr>
            </w:pPr>
            <w:r w:rsidRPr="00AD284F">
              <w:rPr>
                <w:rFonts w:ascii="Times New Roman" w:hAnsi="Times New Roman" w:cs="Times New Roman"/>
                <w:sz w:val="20"/>
                <w:szCs w:val="20"/>
              </w:rPr>
              <w:t>270</w:t>
            </w:r>
          </w:p>
        </w:tc>
      </w:tr>
      <w:tr w:rsidR="00564B43" w:rsidRPr="00AD284F" w:rsidTr="00AD284F">
        <w:trPr>
          <w:trHeight w:val="925"/>
          <w:jc w:val="center"/>
        </w:trPr>
        <w:tc>
          <w:tcPr>
            <w:tcW w:w="259" w:type="pct"/>
            <w:tcBorders>
              <w:top w:val="single" w:sz="4" w:space="0" w:color="000000"/>
              <w:left w:val="single" w:sz="4" w:space="0" w:color="000000"/>
              <w:bottom w:val="single" w:sz="4" w:space="0" w:color="000000"/>
              <w:right w:val="nil"/>
            </w:tcBorders>
          </w:tcPr>
          <w:p w:rsidR="00564B43" w:rsidRPr="00AD284F" w:rsidRDefault="00564B43" w:rsidP="00427994">
            <w:pPr>
              <w:snapToGrid w:val="0"/>
              <w:jc w:val="center"/>
              <w:rPr>
                <w:rFonts w:ascii="Times New Roman" w:hAnsi="Times New Roman" w:cs="Times New Roman"/>
                <w:sz w:val="20"/>
                <w:szCs w:val="20"/>
              </w:rPr>
            </w:pPr>
            <w:r w:rsidRPr="00AD284F">
              <w:rPr>
                <w:rFonts w:ascii="Times New Roman" w:hAnsi="Times New Roman" w:cs="Times New Roman"/>
                <w:sz w:val="20"/>
                <w:szCs w:val="20"/>
              </w:rPr>
              <w:t>20</w:t>
            </w:r>
          </w:p>
        </w:tc>
        <w:tc>
          <w:tcPr>
            <w:tcW w:w="1115" w:type="pct"/>
            <w:tcBorders>
              <w:top w:val="single" w:sz="4" w:space="0" w:color="000000"/>
              <w:left w:val="single" w:sz="4" w:space="0" w:color="000000"/>
              <w:bottom w:val="single" w:sz="4" w:space="0" w:color="000000"/>
              <w:right w:val="nil"/>
            </w:tcBorders>
          </w:tcPr>
          <w:p w:rsidR="00564B43" w:rsidRPr="00AD284F" w:rsidRDefault="00564B43" w:rsidP="008B38A4">
            <w:pPr>
              <w:snapToGrid w:val="0"/>
              <w:jc w:val="center"/>
              <w:rPr>
                <w:rFonts w:ascii="Times New Roman" w:hAnsi="Times New Roman" w:cs="Times New Roman"/>
                <w:sz w:val="20"/>
                <w:szCs w:val="20"/>
              </w:rPr>
            </w:pPr>
            <w:r w:rsidRPr="00AD284F">
              <w:rPr>
                <w:rFonts w:ascii="Times New Roman" w:hAnsi="Times New Roman" w:cs="Times New Roman"/>
                <w:sz w:val="20"/>
                <w:szCs w:val="20"/>
              </w:rPr>
              <w:t xml:space="preserve">Горошек зеленый (консервированный) </w:t>
            </w:r>
          </w:p>
        </w:tc>
        <w:tc>
          <w:tcPr>
            <w:tcW w:w="2555" w:type="pct"/>
            <w:tcBorders>
              <w:top w:val="single" w:sz="4" w:space="0" w:color="000000"/>
              <w:left w:val="single" w:sz="4" w:space="0" w:color="000000"/>
              <w:bottom w:val="single" w:sz="4" w:space="0" w:color="000000"/>
              <w:right w:val="nil"/>
            </w:tcBorders>
          </w:tcPr>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ГОСТ 34112-2017 Зелёный, нежный, без консервантов, мозговых сортов, без наличия битых зерен, заливная жидкость не мутная и без крахмального осадка</w:t>
            </w:r>
          </w:p>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Упаковка: в банка</w:t>
            </w:r>
            <w:r w:rsidR="00AD284F">
              <w:rPr>
                <w:rFonts w:ascii="Times New Roman" w:hAnsi="Times New Roman" w:cs="Times New Roman"/>
                <w:sz w:val="20"/>
                <w:szCs w:val="20"/>
              </w:rPr>
              <w:t>х</w:t>
            </w:r>
            <w:r w:rsidRPr="00AD284F">
              <w:rPr>
                <w:rFonts w:ascii="Times New Roman" w:hAnsi="Times New Roman" w:cs="Times New Roman"/>
                <w:sz w:val="20"/>
                <w:szCs w:val="20"/>
              </w:rPr>
              <w:t xml:space="preserve"> не более 0,420 кг</w:t>
            </w:r>
          </w:p>
        </w:tc>
        <w:tc>
          <w:tcPr>
            <w:tcW w:w="612"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snapToGrid w:val="0"/>
              <w:jc w:val="center"/>
              <w:rPr>
                <w:rFonts w:ascii="Times New Roman" w:hAnsi="Times New Roman" w:cs="Times New Roman"/>
                <w:sz w:val="20"/>
                <w:szCs w:val="20"/>
              </w:rPr>
            </w:pPr>
            <w:proofErr w:type="spellStart"/>
            <w:proofErr w:type="gramStart"/>
            <w:r w:rsidRPr="00AD284F">
              <w:rPr>
                <w:rFonts w:ascii="Times New Roman" w:hAnsi="Times New Roman" w:cs="Times New Roman"/>
                <w:sz w:val="20"/>
                <w:szCs w:val="20"/>
              </w:rPr>
              <w:t>шт</w:t>
            </w:r>
            <w:proofErr w:type="spellEnd"/>
            <w:proofErr w:type="gramEnd"/>
          </w:p>
        </w:tc>
        <w:tc>
          <w:tcPr>
            <w:tcW w:w="459"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snapToGrid w:val="0"/>
              <w:jc w:val="center"/>
              <w:rPr>
                <w:rFonts w:ascii="Times New Roman" w:hAnsi="Times New Roman" w:cs="Times New Roman"/>
                <w:sz w:val="20"/>
                <w:szCs w:val="20"/>
              </w:rPr>
            </w:pPr>
            <w:r w:rsidRPr="00AD284F">
              <w:rPr>
                <w:rFonts w:ascii="Times New Roman" w:hAnsi="Times New Roman" w:cs="Times New Roman"/>
                <w:sz w:val="20"/>
                <w:szCs w:val="20"/>
              </w:rPr>
              <w:t>144</w:t>
            </w:r>
          </w:p>
        </w:tc>
      </w:tr>
      <w:tr w:rsidR="00564B43" w:rsidRPr="00AD284F" w:rsidTr="00AD284F">
        <w:trPr>
          <w:trHeight w:val="925"/>
          <w:jc w:val="center"/>
        </w:trPr>
        <w:tc>
          <w:tcPr>
            <w:tcW w:w="259" w:type="pct"/>
            <w:tcBorders>
              <w:top w:val="single" w:sz="4" w:space="0" w:color="000000"/>
              <w:left w:val="single" w:sz="4" w:space="0" w:color="000000"/>
              <w:bottom w:val="single" w:sz="4" w:space="0" w:color="000000"/>
              <w:right w:val="nil"/>
            </w:tcBorders>
          </w:tcPr>
          <w:p w:rsidR="00564B43" w:rsidRPr="00AD284F" w:rsidRDefault="00564B43" w:rsidP="00427994">
            <w:pPr>
              <w:snapToGrid w:val="0"/>
              <w:jc w:val="center"/>
              <w:rPr>
                <w:rFonts w:ascii="Times New Roman" w:hAnsi="Times New Roman" w:cs="Times New Roman"/>
                <w:sz w:val="20"/>
                <w:szCs w:val="20"/>
              </w:rPr>
            </w:pPr>
            <w:r w:rsidRPr="00AD284F">
              <w:rPr>
                <w:rFonts w:ascii="Times New Roman" w:hAnsi="Times New Roman" w:cs="Times New Roman"/>
                <w:sz w:val="20"/>
                <w:szCs w:val="20"/>
              </w:rPr>
              <w:t>21</w:t>
            </w:r>
          </w:p>
        </w:tc>
        <w:tc>
          <w:tcPr>
            <w:tcW w:w="1115" w:type="pct"/>
            <w:tcBorders>
              <w:top w:val="single" w:sz="4" w:space="0" w:color="000000"/>
              <w:left w:val="single" w:sz="4" w:space="0" w:color="000000"/>
              <w:bottom w:val="single" w:sz="4" w:space="0" w:color="000000"/>
              <w:right w:val="nil"/>
            </w:tcBorders>
          </w:tcPr>
          <w:p w:rsidR="00564B43" w:rsidRPr="00AD284F" w:rsidRDefault="00564B43" w:rsidP="008B38A4">
            <w:pPr>
              <w:snapToGrid w:val="0"/>
              <w:jc w:val="center"/>
              <w:rPr>
                <w:rFonts w:ascii="Times New Roman" w:hAnsi="Times New Roman" w:cs="Times New Roman"/>
                <w:sz w:val="20"/>
                <w:szCs w:val="20"/>
              </w:rPr>
            </w:pPr>
            <w:r w:rsidRPr="00AD284F">
              <w:rPr>
                <w:rFonts w:ascii="Times New Roman" w:hAnsi="Times New Roman" w:cs="Times New Roman"/>
                <w:sz w:val="20"/>
                <w:szCs w:val="20"/>
              </w:rPr>
              <w:t>Огурцы бочковые</w:t>
            </w:r>
          </w:p>
        </w:tc>
        <w:tc>
          <w:tcPr>
            <w:tcW w:w="2555" w:type="pct"/>
            <w:tcBorders>
              <w:top w:val="single" w:sz="4" w:space="0" w:color="000000"/>
              <w:left w:val="single" w:sz="4" w:space="0" w:color="000000"/>
              <w:bottom w:val="single" w:sz="4" w:space="0" w:color="000000"/>
              <w:right w:val="nil"/>
            </w:tcBorders>
          </w:tcPr>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Консервированные их свежих огурцов, залитые раствором поваренной соли, с добавлением зелени. Высший сорт. Массовая доля огурцов от массы нетто, указанной на этикетке, %, не менее 55%.</w:t>
            </w:r>
            <w:r w:rsidR="00AD284F">
              <w:rPr>
                <w:rFonts w:ascii="Times New Roman" w:hAnsi="Times New Roman" w:cs="Times New Roman"/>
                <w:sz w:val="20"/>
                <w:szCs w:val="20"/>
              </w:rPr>
              <w:t xml:space="preserve"> </w:t>
            </w:r>
            <w:r w:rsidRPr="00AD284F">
              <w:rPr>
                <w:rFonts w:ascii="Times New Roman" w:hAnsi="Times New Roman" w:cs="Times New Roman"/>
                <w:sz w:val="20"/>
                <w:szCs w:val="20"/>
              </w:rPr>
              <w:t>Заливка прозрачная</w:t>
            </w:r>
          </w:p>
          <w:p w:rsidR="00564B43" w:rsidRPr="00AD284F" w:rsidRDefault="00564B43" w:rsidP="00AD284F">
            <w:pPr>
              <w:pStyle w:val="ac"/>
              <w:jc w:val="both"/>
              <w:rPr>
                <w:rFonts w:ascii="Times New Roman" w:hAnsi="Times New Roman" w:cs="Times New Roman"/>
                <w:sz w:val="20"/>
                <w:szCs w:val="20"/>
              </w:rPr>
            </w:pPr>
            <w:r w:rsidRPr="00AD284F">
              <w:rPr>
                <w:rFonts w:ascii="Times New Roman" w:hAnsi="Times New Roman" w:cs="Times New Roman"/>
                <w:sz w:val="20"/>
                <w:szCs w:val="20"/>
              </w:rPr>
              <w:t>- в герметично укупориваемой потребительской таре не более 7 кг.</w:t>
            </w:r>
          </w:p>
        </w:tc>
        <w:tc>
          <w:tcPr>
            <w:tcW w:w="612"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snapToGrid w:val="0"/>
              <w:jc w:val="center"/>
              <w:rPr>
                <w:rFonts w:ascii="Times New Roman" w:hAnsi="Times New Roman" w:cs="Times New Roman"/>
                <w:sz w:val="20"/>
                <w:szCs w:val="20"/>
              </w:rPr>
            </w:pPr>
            <w:r w:rsidRPr="00AD284F">
              <w:rPr>
                <w:rFonts w:ascii="Times New Roman" w:hAnsi="Times New Roman" w:cs="Times New Roman"/>
                <w:sz w:val="20"/>
                <w:szCs w:val="20"/>
              </w:rPr>
              <w:t>кг</w:t>
            </w:r>
          </w:p>
        </w:tc>
        <w:tc>
          <w:tcPr>
            <w:tcW w:w="459"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snapToGrid w:val="0"/>
              <w:jc w:val="center"/>
              <w:rPr>
                <w:rFonts w:ascii="Times New Roman" w:hAnsi="Times New Roman" w:cs="Times New Roman"/>
                <w:sz w:val="20"/>
                <w:szCs w:val="20"/>
              </w:rPr>
            </w:pPr>
            <w:r w:rsidRPr="00AD284F">
              <w:rPr>
                <w:rFonts w:ascii="Times New Roman" w:hAnsi="Times New Roman" w:cs="Times New Roman"/>
                <w:sz w:val="20"/>
                <w:szCs w:val="20"/>
              </w:rPr>
              <w:t>63</w:t>
            </w:r>
          </w:p>
        </w:tc>
      </w:tr>
      <w:tr w:rsidR="00564B43" w:rsidRPr="00AD284F" w:rsidTr="00AD284F">
        <w:trPr>
          <w:trHeight w:val="925"/>
          <w:jc w:val="center"/>
        </w:trPr>
        <w:tc>
          <w:tcPr>
            <w:tcW w:w="259" w:type="pct"/>
            <w:tcBorders>
              <w:top w:val="single" w:sz="4" w:space="0" w:color="000000"/>
              <w:left w:val="single" w:sz="4" w:space="0" w:color="000000"/>
              <w:bottom w:val="single" w:sz="4" w:space="0" w:color="000000"/>
              <w:right w:val="nil"/>
            </w:tcBorders>
          </w:tcPr>
          <w:p w:rsidR="00564B43" w:rsidRPr="00AD284F" w:rsidRDefault="00564B43" w:rsidP="00427994">
            <w:pPr>
              <w:snapToGrid w:val="0"/>
              <w:jc w:val="center"/>
              <w:rPr>
                <w:rFonts w:ascii="Times New Roman" w:hAnsi="Times New Roman" w:cs="Times New Roman"/>
                <w:sz w:val="20"/>
                <w:szCs w:val="20"/>
              </w:rPr>
            </w:pPr>
            <w:r w:rsidRPr="00AD284F">
              <w:rPr>
                <w:rFonts w:ascii="Times New Roman" w:hAnsi="Times New Roman" w:cs="Times New Roman"/>
                <w:sz w:val="20"/>
                <w:szCs w:val="20"/>
              </w:rPr>
              <w:t>22</w:t>
            </w:r>
          </w:p>
        </w:tc>
        <w:tc>
          <w:tcPr>
            <w:tcW w:w="1115" w:type="pct"/>
            <w:tcBorders>
              <w:top w:val="single" w:sz="4" w:space="0" w:color="000000"/>
              <w:left w:val="single" w:sz="4" w:space="0" w:color="000000"/>
              <w:bottom w:val="single" w:sz="4" w:space="0" w:color="000000"/>
              <w:right w:val="nil"/>
            </w:tcBorders>
          </w:tcPr>
          <w:p w:rsidR="00564B43" w:rsidRPr="00AD284F" w:rsidRDefault="00564B43" w:rsidP="008B38A4">
            <w:pPr>
              <w:snapToGrid w:val="0"/>
              <w:jc w:val="center"/>
              <w:rPr>
                <w:rFonts w:ascii="Times New Roman" w:hAnsi="Times New Roman" w:cs="Times New Roman"/>
                <w:sz w:val="20"/>
                <w:szCs w:val="20"/>
              </w:rPr>
            </w:pPr>
            <w:r w:rsidRPr="00AD284F">
              <w:rPr>
                <w:rFonts w:ascii="Times New Roman" w:hAnsi="Times New Roman" w:cs="Times New Roman"/>
                <w:sz w:val="20"/>
                <w:szCs w:val="20"/>
              </w:rPr>
              <w:t>Капуста квашеная</w:t>
            </w:r>
          </w:p>
        </w:tc>
        <w:tc>
          <w:tcPr>
            <w:tcW w:w="2555" w:type="pct"/>
            <w:tcBorders>
              <w:top w:val="single" w:sz="4" w:space="0" w:color="000000"/>
              <w:left w:val="single" w:sz="4" w:space="0" w:color="000000"/>
              <w:bottom w:val="single" w:sz="4" w:space="0" w:color="000000"/>
              <w:right w:val="nil"/>
            </w:tcBorders>
          </w:tcPr>
          <w:p w:rsidR="00564B43" w:rsidRPr="00AD284F" w:rsidRDefault="00564B43" w:rsidP="00AD284F">
            <w:pPr>
              <w:snapToGrid w:val="0"/>
              <w:jc w:val="both"/>
              <w:rPr>
                <w:rFonts w:ascii="Times New Roman" w:hAnsi="Times New Roman" w:cs="Times New Roman"/>
                <w:sz w:val="20"/>
                <w:szCs w:val="20"/>
              </w:rPr>
            </w:pPr>
            <w:r w:rsidRPr="00AD284F">
              <w:rPr>
                <w:rFonts w:ascii="Times New Roman" w:hAnsi="Times New Roman" w:cs="Times New Roman"/>
                <w:sz w:val="20"/>
                <w:szCs w:val="20"/>
              </w:rPr>
              <w:t xml:space="preserve">Внешний вид равномерно </w:t>
            </w:r>
            <w:proofErr w:type="gramStart"/>
            <w:r w:rsidRPr="00AD284F">
              <w:rPr>
                <w:rFonts w:ascii="Times New Roman" w:hAnsi="Times New Roman" w:cs="Times New Roman"/>
                <w:sz w:val="20"/>
                <w:szCs w:val="20"/>
              </w:rPr>
              <w:t>нашинкованная</w:t>
            </w:r>
            <w:proofErr w:type="gramEnd"/>
            <w:r w:rsidRPr="00AD284F">
              <w:rPr>
                <w:rFonts w:ascii="Times New Roman" w:hAnsi="Times New Roman" w:cs="Times New Roman"/>
                <w:sz w:val="20"/>
                <w:szCs w:val="20"/>
              </w:rPr>
              <w:t xml:space="preserve"> полосками, нарезанная в виде кусочков различной формы. Вкус и запах характерный для </w:t>
            </w:r>
            <w:proofErr w:type="gramStart"/>
            <w:r w:rsidRPr="00AD284F">
              <w:rPr>
                <w:rFonts w:ascii="Times New Roman" w:hAnsi="Times New Roman" w:cs="Times New Roman"/>
                <w:sz w:val="20"/>
                <w:szCs w:val="20"/>
              </w:rPr>
              <w:t>квашенных</w:t>
            </w:r>
            <w:proofErr w:type="gramEnd"/>
            <w:r w:rsidRPr="00AD284F">
              <w:rPr>
                <w:rFonts w:ascii="Times New Roman" w:hAnsi="Times New Roman" w:cs="Times New Roman"/>
                <w:sz w:val="20"/>
                <w:szCs w:val="20"/>
              </w:rPr>
              <w:t xml:space="preserve"> овощей солоновато-кисловатый, приготовленная из свежей белокочанной капусты с добавлением поваренной соли, приправ и пряностей. Цвет светло-соломенный с желтоватым оттенком. В капусте с приправами и пряностями оттенки зависят  от цвета добавленных приправ и пряностей. Консистенция упругая, плотная, хрустящая. Капуста квашенная, расфасованная в потребительскую тару вес не более 10,0 кг.</w:t>
            </w:r>
          </w:p>
        </w:tc>
        <w:tc>
          <w:tcPr>
            <w:tcW w:w="612"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snapToGrid w:val="0"/>
              <w:jc w:val="center"/>
              <w:rPr>
                <w:rFonts w:ascii="Times New Roman" w:hAnsi="Times New Roman" w:cs="Times New Roman"/>
                <w:sz w:val="20"/>
                <w:szCs w:val="20"/>
              </w:rPr>
            </w:pPr>
            <w:r w:rsidRPr="00AD284F">
              <w:rPr>
                <w:rFonts w:ascii="Times New Roman" w:hAnsi="Times New Roman" w:cs="Times New Roman"/>
                <w:sz w:val="20"/>
                <w:szCs w:val="20"/>
              </w:rPr>
              <w:t>кг</w:t>
            </w:r>
          </w:p>
        </w:tc>
        <w:tc>
          <w:tcPr>
            <w:tcW w:w="459" w:type="pct"/>
            <w:tcBorders>
              <w:top w:val="single" w:sz="4" w:space="0" w:color="000000"/>
              <w:left w:val="single" w:sz="4" w:space="0" w:color="000000"/>
              <w:bottom w:val="single" w:sz="4" w:space="0" w:color="000000"/>
              <w:right w:val="single" w:sz="4" w:space="0" w:color="000000"/>
            </w:tcBorders>
          </w:tcPr>
          <w:p w:rsidR="00564B43" w:rsidRPr="00AD284F" w:rsidRDefault="00564B43" w:rsidP="00864CC7">
            <w:pPr>
              <w:snapToGrid w:val="0"/>
              <w:jc w:val="center"/>
              <w:rPr>
                <w:rFonts w:ascii="Times New Roman" w:hAnsi="Times New Roman" w:cs="Times New Roman"/>
                <w:sz w:val="20"/>
                <w:szCs w:val="20"/>
              </w:rPr>
            </w:pPr>
            <w:r w:rsidRPr="00AD284F">
              <w:rPr>
                <w:rFonts w:ascii="Times New Roman" w:hAnsi="Times New Roman" w:cs="Times New Roman"/>
                <w:sz w:val="20"/>
                <w:szCs w:val="20"/>
              </w:rPr>
              <w:t>70</w:t>
            </w:r>
          </w:p>
        </w:tc>
      </w:tr>
    </w:tbl>
    <w:p w:rsidR="00427994" w:rsidRPr="00AD284F" w:rsidRDefault="00427994" w:rsidP="00427994">
      <w:pPr>
        <w:ind w:firstLine="709"/>
        <w:jc w:val="both"/>
        <w:rPr>
          <w:rFonts w:ascii="Times New Roman" w:hAnsi="Times New Roman" w:cs="Times New Roman"/>
          <w:sz w:val="20"/>
          <w:szCs w:val="20"/>
        </w:rPr>
      </w:pPr>
      <w:r w:rsidRPr="00AD284F">
        <w:rPr>
          <w:rFonts w:ascii="Times New Roman" w:hAnsi="Times New Roman" w:cs="Times New Roman"/>
          <w:sz w:val="20"/>
          <w:szCs w:val="20"/>
        </w:rPr>
        <w:t>Товары, являющиеся предметом закупки, по качеству, потребительским свойствам, безопасности должны соответствовать установленным требованиям и стандартам, техническим регламентам, требованиям действующего законодательства РФ или актам законодательства к качеству, безопасности товара установленным:</w:t>
      </w:r>
    </w:p>
    <w:p w:rsidR="00427994" w:rsidRPr="00AD284F" w:rsidRDefault="00427994" w:rsidP="00427994">
      <w:pPr>
        <w:ind w:firstLine="709"/>
        <w:jc w:val="both"/>
        <w:rPr>
          <w:rFonts w:ascii="Times New Roman" w:hAnsi="Times New Roman" w:cs="Times New Roman"/>
          <w:sz w:val="20"/>
          <w:szCs w:val="20"/>
        </w:rPr>
      </w:pPr>
      <w:r w:rsidRPr="00AD284F">
        <w:rPr>
          <w:rFonts w:ascii="Times New Roman" w:hAnsi="Times New Roman" w:cs="Times New Roman"/>
          <w:sz w:val="20"/>
          <w:szCs w:val="20"/>
        </w:rPr>
        <w:t>-</w:t>
      </w:r>
      <w:r w:rsidRPr="00AD284F">
        <w:rPr>
          <w:rFonts w:ascii="Times New Roman" w:hAnsi="Times New Roman" w:cs="Times New Roman"/>
          <w:color w:val="000000"/>
          <w:spacing w:val="2"/>
          <w:sz w:val="20"/>
          <w:szCs w:val="20"/>
          <w:shd w:val="clear" w:color="auto" w:fill="FFFFFF"/>
        </w:rPr>
        <w:t xml:space="preserve"> Техническим регламентом Таможенного союза о безопасности пищевой продукции</w:t>
      </w:r>
      <w:r w:rsidRPr="00AD284F">
        <w:rPr>
          <w:rFonts w:ascii="Times New Roman" w:hAnsi="Times New Roman" w:cs="Times New Roman"/>
          <w:color w:val="000000"/>
          <w:spacing w:val="2"/>
          <w:sz w:val="20"/>
          <w:szCs w:val="20"/>
        </w:rPr>
        <w:t xml:space="preserve"> </w:t>
      </w:r>
      <w:r w:rsidRPr="00AD284F">
        <w:rPr>
          <w:rFonts w:ascii="Times New Roman" w:hAnsi="Times New Roman" w:cs="Times New Roman"/>
          <w:color w:val="000000"/>
          <w:spacing w:val="2"/>
          <w:sz w:val="20"/>
          <w:szCs w:val="20"/>
          <w:shd w:val="clear" w:color="auto" w:fill="FFFFFF"/>
        </w:rPr>
        <w:t>(</w:t>
      </w:r>
      <w:proofErr w:type="gramStart"/>
      <w:r w:rsidRPr="00AD284F">
        <w:rPr>
          <w:rFonts w:ascii="Times New Roman" w:hAnsi="Times New Roman" w:cs="Times New Roman"/>
          <w:color w:val="000000"/>
          <w:spacing w:val="2"/>
          <w:sz w:val="20"/>
          <w:szCs w:val="20"/>
          <w:shd w:val="clear" w:color="auto" w:fill="FFFFFF"/>
        </w:rPr>
        <w:t>ТР</w:t>
      </w:r>
      <w:proofErr w:type="gramEnd"/>
      <w:r w:rsidRPr="00AD284F">
        <w:rPr>
          <w:rFonts w:ascii="Times New Roman" w:hAnsi="Times New Roman" w:cs="Times New Roman"/>
          <w:color w:val="000000"/>
          <w:spacing w:val="2"/>
          <w:sz w:val="20"/>
          <w:szCs w:val="20"/>
          <w:shd w:val="clear" w:color="auto" w:fill="FFFFFF"/>
        </w:rPr>
        <w:t xml:space="preserve"> ТС 021/2011)</w:t>
      </w:r>
    </w:p>
    <w:p w:rsidR="00427994" w:rsidRPr="00AD284F" w:rsidRDefault="00427994" w:rsidP="00427994">
      <w:pPr>
        <w:overflowPunct w:val="0"/>
        <w:ind w:firstLine="709"/>
        <w:jc w:val="both"/>
        <w:textAlignment w:val="baseline"/>
        <w:rPr>
          <w:rFonts w:ascii="Times New Roman" w:hAnsi="Times New Roman" w:cs="Times New Roman"/>
          <w:sz w:val="20"/>
          <w:szCs w:val="20"/>
        </w:rPr>
      </w:pPr>
      <w:r w:rsidRPr="00AD284F">
        <w:rPr>
          <w:rFonts w:ascii="Times New Roman" w:hAnsi="Times New Roman" w:cs="Times New Roman"/>
          <w:sz w:val="20"/>
          <w:szCs w:val="20"/>
        </w:rPr>
        <w:t>- Федеральным законом от 30.03.1999г. № 52-ФЗ «О санитарно-эпидемиологическом благополучии населения»;</w:t>
      </w:r>
    </w:p>
    <w:p w:rsidR="00427994" w:rsidRPr="00AD284F" w:rsidRDefault="00427994" w:rsidP="00427994">
      <w:pPr>
        <w:overflowPunct w:val="0"/>
        <w:ind w:firstLine="709"/>
        <w:jc w:val="both"/>
        <w:textAlignment w:val="baseline"/>
        <w:rPr>
          <w:rFonts w:ascii="Times New Roman" w:hAnsi="Times New Roman" w:cs="Times New Roman"/>
          <w:sz w:val="20"/>
          <w:szCs w:val="20"/>
        </w:rPr>
      </w:pPr>
      <w:r w:rsidRPr="00AD284F">
        <w:rPr>
          <w:rFonts w:ascii="Times New Roman" w:hAnsi="Times New Roman" w:cs="Times New Roman"/>
          <w:sz w:val="20"/>
          <w:szCs w:val="20"/>
        </w:rPr>
        <w:t>- Федеральным законом от 02.01.2000г. № 29-ФЗ «О качестве и безопасности пищевых продуктов» (ред. от 13.07.2015);</w:t>
      </w:r>
    </w:p>
    <w:p w:rsidR="00427994" w:rsidRPr="00AD284F" w:rsidRDefault="00427994" w:rsidP="00427994">
      <w:pPr>
        <w:ind w:firstLine="709"/>
        <w:jc w:val="both"/>
        <w:rPr>
          <w:rFonts w:ascii="Times New Roman" w:hAnsi="Times New Roman" w:cs="Times New Roman"/>
          <w:sz w:val="20"/>
          <w:szCs w:val="20"/>
        </w:rPr>
      </w:pPr>
      <w:proofErr w:type="gramStart"/>
      <w:r w:rsidRPr="00AD284F">
        <w:rPr>
          <w:rFonts w:ascii="Times New Roman" w:hAnsi="Times New Roman" w:cs="Times New Roman"/>
          <w:bCs/>
          <w:sz w:val="20"/>
          <w:szCs w:val="20"/>
        </w:rPr>
        <w:t xml:space="preserve">Упаковка и маркировка товара, а также отгрузка товара, транспортирование и хранение должны быть осуществлены Поставщиком в соответствии с требованиями действующего </w:t>
      </w:r>
      <w:r w:rsidRPr="00AD284F">
        <w:rPr>
          <w:rFonts w:ascii="Times New Roman" w:hAnsi="Times New Roman" w:cs="Times New Roman"/>
          <w:sz w:val="20"/>
          <w:szCs w:val="20"/>
        </w:rPr>
        <w:t>законодательства РФ, в том числе государственных стандартов, указанных в Техническом задании, технических регламентов, технических условий, санитарных правил и норм.</w:t>
      </w:r>
      <w:proofErr w:type="gramEnd"/>
    </w:p>
    <w:p w:rsidR="00427994" w:rsidRPr="00AD284F" w:rsidRDefault="00427994" w:rsidP="00427994">
      <w:pPr>
        <w:ind w:firstLine="709"/>
        <w:jc w:val="both"/>
        <w:rPr>
          <w:rFonts w:ascii="Times New Roman" w:hAnsi="Times New Roman" w:cs="Times New Roman"/>
          <w:sz w:val="20"/>
          <w:szCs w:val="20"/>
        </w:rPr>
      </w:pPr>
      <w:proofErr w:type="gramStart"/>
      <w:r w:rsidRPr="00AD284F">
        <w:rPr>
          <w:rFonts w:ascii="Times New Roman" w:hAnsi="Times New Roman" w:cs="Times New Roman"/>
          <w:sz w:val="20"/>
          <w:szCs w:val="20"/>
        </w:rPr>
        <w:t xml:space="preserve">Потребительская и транспортная тара, упаковочные материалы и скрепляющие средства, используемые для упаковывания и укупоривания продукта, должны соответствовать требованиям действующего законодательства РФ, и других нормативных и правовых актов, устанавливающих возможность их применения для упаковки, документам, по которым они изготовлены, обеспечивать сохранность и качество товара при транспортировании и хранении в течение </w:t>
      </w:r>
      <w:r w:rsidRPr="00AD284F">
        <w:rPr>
          <w:rFonts w:ascii="Times New Roman" w:hAnsi="Times New Roman" w:cs="Times New Roman"/>
          <w:sz w:val="20"/>
          <w:szCs w:val="20"/>
        </w:rPr>
        <w:lastRenderedPageBreak/>
        <w:t>всего срока годности, а также должны быть разрешены в установленном порядке</w:t>
      </w:r>
      <w:proofErr w:type="gramEnd"/>
      <w:r w:rsidRPr="00AD284F">
        <w:rPr>
          <w:rFonts w:ascii="Times New Roman" w:hAnsi="Times New Roman" w:cs="Times New Roman"/>
          <w:sz w:val="20"/>
          <w:szCs w:val="20"/>
        </w:rPr>
        <w:t xml:space="preserve"> для контакта с аналогичными пищевыми продуктами.</w:t>
      </w:r>
    </w:p>
    <w:p w:rsidR="00427994" w:rsidRPr="00AD284F" w:rsidRDefault="00427994" w:rsidP="00427994">
      <w:pPr>
        <w:ind w:firstLine="709"/>
        <w:jc w:val="both"/>
        <w:rPr>
          <w:rFonts w:ascii="Times New Roman" w:hAnsi="Times New Roman" w:cs="Times New Roman"/>
          <w:sz w:val="20"/>
          <w:szCs w:val="20"/>
        </w:rPr>
      </w:pPr>
      <w:r w:rsidRPr="00AD284F">
        <w:rPr>
          <w:rFonts w:ascii="Times New Roman" w:hAnsi="Times New Roman" w:cs="Times New Roman"/>
          <w:sz w:val="20"/>
          <w:szCs w:val="20"/>
        </w:rPr>
        <w:t>Маркировка должна быть четкой, средства для маркировки не должны влиять на показатели качества товара и должны быть изготовлены из материалов, допущенных в установленном порядке для контакта с пищевыми продуктами. Дата изготовления товара (срок годности) должна быть отчетливо видна на упаковке товара, либо быть отражена в сопроводительных документах.</w:t>
      </w:r>
    </w:p>
    <w:p w:rsidR="00427994" w:rsidRPr="00AD284F" w:rsidRDefault="00427994" w:rsidP="00427994">
      <w:pPr>
        <w:ind w:firstLine="709"/>
        <w:jc w:val="both"/>
        <w:rPr>
          <w:rFonts w:ascii="Times New Roman" w:hAnsi="Times New Roman" w:cs="Times New Roman"/>
          <w:sz w:val="20"/>
          <w:szCs w:val="20"/>
        </w:rPr>
      </w:pPr>
      <w:r w:rsidRPr="00AD284F">
        <w:rPr>
          <w:rFonts w:ascii="Times New Roman" w:hAnsi="Times New Roman" w:cs="Times New Roman"/>
          <w:sz w:val="20"/>
          <w:szCs w:val="20"/>
        </w:rPr>
        <w:t xml:space="preserve"> Расфасованные и упакованные пищевые продукты, должны иметь этикетки (листки-вкладыши), на которых на русском языке указывается в соответствии с нормативной документацией  на данный вид продукции:</w:t>
      </w:r>
    </w:p>
    <w:p w:rsidR="00427994" w:rsidRPr="00AD284F" w:rsidRDefault="00427994" w:rsidP="00427994">
      <w:pPr>
        <w:ind w:firstLine="709"/>
        <w:jc w:val="both"/>
        <w:rPr>
          <w:rFonts w:ascii="Times New Roman" w:hAnsi="Times New Roman" w:cs="Times New Roman"/>
          <w:sz w:val="20"/>
          <w:szCs w:val="20"/>
        </w:rPr>
      </w:pPr>
      <w:r w:rsidRPr="00AD284F">
        <w:rPr>
          <w:rFonts w:ascii="Times New Roman" w:hAnsi="Times New Roman" w:cs="Times New Roman"/>
          <w:sz w:val="20"/>
          <w:szCs w:val="20"/>
        </w:rPr>
        <w:t>- наименование продукта и его вид;</w:t>
      </w:r>
    </w:p>
    <w:p w:rsidR="00427994" w:rsidRPr="00AD284F" w:rsidRDefault="00427994" w:rsidP="00427994">
      <w:pPr>
        <w:ind w:firstLine="709"/>
        <w:jc w:val="both"/>
        <w:rPr>
          <w:rFonts w:ascii="Times New Roman" w:hAnsi="Times New Roman" w:cs="Times New Roman"/>
          <w:sz w:val="20"/>
          <w:szCs w:val="20"/>
        </w:rPr>
      </w:pPr>
      <w:r w:rsidRPr="00AD284F">
        <w:rPr>
          <w:rFonts w:ascii="Times New Roman" w:hAnsi="Times New Roman" w:cs="Times New Roman"/>
          <w:sz w:val="20"/>
          <w:szCs w:val="20"/>
        </w:rPr>
        <w:t>- название организации-изготовителя и ее юридический адрес (для импортных продуктов - страна происхождения и наименование фирмы-изготовителя);</w:t>
      </w:r>
    </w:p>
    <w:p w:rsidR="00427994" w:rsidRPr="00AD284F" w:rsidRDefault="00427994" w:rsidP="00427994">
      <w:pPr>
        <w:ind w:firstLine="709"/>
        <w:jc w:val="both"/>
        <w:rPr>
          <w:rFonts w:ascii="Times New Roman" w:hAnsi="Times New Roman" w:cs="Times New Roman"/>
          <w:sz w:val="20"/>
          <w:szCs w:val="20"/>
        </w:rPr>
      </w:pPr>
      <w:r w:rsidRPr="00AD284F">
        <w:rPr>
          <w:rFonts w:ascii="Times New Roman" w:hAnsi="Times New Roman" w:cs="Times New Roman"/>
          <w:sz w:val="20"/>
          <w:szCs w:val="20"/>
        </w:rPr>
        <w:t>- вес или объем продукта;</w:t>
      </w:r>
    </w:p>
    <w:p w:rsidR="00427994" w:rsidRPr="00AD284F" w:rsidRDefault="00427994" w:rsidP="00427994">
      <w:pPr>
        <w:ind w:firstLine="709"/>
        <w:jc w:val="both"/>
        <w:rPr>
          <w:rFonts w:ascii="Times New Roman" w:hAnsi="Times New Roman" w:cs="Times New Roman"/>
          <w:sz w:val="20"/>
          <w:szCs w:val="20"/>
        </w:rPr>
      </w:pPr>
      <w:r w:rsidRPr="00AD284F">
        <w:rPr>
          <w:rFonts w:ascii="Times New Roman" w:hAnsi="Times New Roman" w:cs="Times New Roman"/>
          <w:sz w:val="20"/>
          <w:szCs w:val="20"/>
        </w:rPr>
        <w:t>- наименование входящих в состав продукции ингредиентов;</w:t>
      </w:r>
    </w:p>
    <w:p w:rsidR="00427994" w:rsidRPr="00AD284F" w:rsidRDefault="00427994" w:rsidP="00427994">
      <w:pPr>
        <w:ind w:firstLine="709"/>
        <w:jc w:val="both"/>
        <w:rPr>
          <w:rFonts w:ascii="Times New Roman" w:hAnsi="Times New Roman" w:cs="Times New Roman"/>
          <w:sz w:val="20"/>
          <w:szCs w:val="20"/>
        </w:rPr>
      </w:pPr>
      <w:r w:rsidRPr="00AD284F">
        <w:rPr>
          <w:rFonts w:ascii="Times New Roman" w:hAnsi="Times New Roman" w:cs="Times New Roman"/>
          <w:sz w:val="20"/>
          <w:szCs w:val="20"/>
        </w:rPr>
        <w:t>- пищевая ценность (калорийность, белки, жиры, углеводы, витамины, микроэлементы);</w:t>
      </w:r>
    </w:p>
    <w:p w:rsidR="00427994" w:rsidRPr="00AD284F" w:rsidRDefault="00427994" w:rsidP="00427994">
      <w:pPr>
        <w:ind w:firstLine="709"/>
        <w:jc w:val="both"/>
        <w:rPr>
          <w:rFonts w:ascii="Times New Roman" w:hAnsi="Times New Roman" w:cs="Times New Roman"/>
          <w:sz w:val="20"/>
          <w:szCs w:val="20"/>
        </w:rPr>
      </w:pPr>
      <w:r w:rsidRPr="00AD284F">
        <w:rPr>
          <w:rFonts w:ascii="Times New Roman" w:hAnsi="Times New Roman" w:cs="Times New Roman"/>
          <w:sz w:val="20"/>
          <w:szCs w:val="20"/>
        </w:rPr>
        <w:t>-условия хранения (для продуктов, имеющих ограниченные сроки годности или требующих специального хранения);</w:t>
      </w:r>
    </w:p>
    <w:p w:rsidR="00427994" w:rsidRPr="00AD284F" w:rsidRDefault="00427994" w:rsidP="00427994">
      <w:pPr>
        <w:ind w:firstLine="709"/>
        <w:jc w:val="both"/>
        <w:rPr>
          <w:rFonts w:ascii="Times New Roman" w:hAnsi="Times New Roman" w:cs="Times New Roman"/>
          <w:sz w:val="20"/>
          <w:szCs w:val="20"/>
        </w:rPr>
      </w:pPr>
      <w:r w:rsidRPr="00AD284F">
        <w:rPr>
          <w:rFonts w:ascii="Times New Roman" w:hAnsi="Times New Roman" w:cs="Times New Roman"/>
          <w:sz w:val="20"/>
          <w:szCs w:val="20"/>
        </w:rPr>
        <w:t>- срок годности и дата изготовления;</w:t>
      </w:r>
    </w:p>
    <w:p w:rsidR="00427994" w:rsidRPr="00AD284F" w:rsidRDefault="00427994" w:rsidP="00427994">
      <w:pPr>
        <w:ind w:firstLine="709"/>
        <w:jc w:val="both"/>
        <w:rPr>
          <w:rFonts w:ascii="Times New Roman" w:hAnsi="Times New Roman" w:cs="Times New Roman"/>
          <w:sz w:val="20"/>
          <w:szCs w:val="20"/>
        </w:rPr>
      </w:pPr>
      <w:r w:rsidRPr="00AD284F">
        <w:rPr>
          <w:rFonts w:ascii="Times New Roman" w:hAnsi="Times New Roman" w:cs="Times New Roman"/>
          <w:sz w:val="20"/>
          <w:szCs w:val="20"/>
        </w:rPr>
        <w:t>- способ приготовления (для концентратов и специализированных продуктов детского и диетического питания и других продуктов, требующих рекомендаций потребителю по их приготовлению).</w:t>
      </w:r>
    </w:p>
    <w:p w:rsidR="00427994" w:rsidRPr="00AD284F" w:rsidRDefault="00427994" w:rsidP="00427994">
      <w:pPr>
        <w:ind w:firstLine="709"/>
        <w:jc w:val="both"/>
        <w:rPr>
          <w:rFonts w:ascii="Times New Roman" w:hAnsi="Times New Roman" w:cs="Times New Roman"/>
          <w:sz w:val="20"/>
          <w:szCs w:val="20"/>
        </w:rPr>
      </w:pPr>
      <w:r w:rsidRPr="00AD284F">
        <w:rPr>
          <w:rFonts w:ascii="Times New Roman" w:hAnsi="Times New Roman" w:cs="Times New Roman"/>
          <w:sz w:val="20"/>
          <w:szCs w:val="20"/>
        </w:rPr>
        <w:t xml:space="preserve"> На этапе поставки товаров Поставщик обязан предоставить заверенные подписью руководителя и печатью Поставщика: </w:t>
      </w:r>
    </w:p>
    <w:p w:rsidR="00427994" w:rsidRPr="00AD284F" w:rsidRDefault="00427994" w:rsidP="00427994">
      <w:pPr>
        <w:ind w:firstLine="709"/>
        <w:jc w:val="both"/>
        <w:rPr>
          <w:rFonts w:ascii="Times New Roman" w:hAnsi="Times New Roman" w:cs="Times New Roman"/>
          <w:sz w:val="20"/>
          <w:szCs w:val="20"/>
        </w:rPr>
      </w:pPr>
      <w:r w:rsidRPr="00AD284F">
        <w:rPr>
          <w:rFonts w:ascii="Times New Roman" w:hAnsi="Times New Roman" w:cs="Times New Roman"/>
          <w:sz w:val="20"/>
          <w:szCs w:val="20"/>
        </w:rPr>
        <w:t>- копии сертификатов соответствия (декларация о соответствии) содержащие номер, дату выдачи, срок его действия, кем выдан и кому выдан;</w:t>
      </w:r>
    </w:p>
    <w:p w:rsidR="00427994" w:rsidRPr="00AD284F" w:rsidRDefault="00427994" w:rsidP="00427994">
      <w:pPr>
        <w:ind w:firstLine="709"/>
        <w:jc w:val="both"/>
        <w:rPr>
          <w:rFonts w:ascii="Times New Roman" w:hAnsi="Times New Roman" w:cs="Times New Roman"/>
          <w:sz w:val="20"/>
          <w:szCs w:val="20"/>
        </w:rPr>
      </w:pPr>
      <w:r w:rsidRPr="00AD284F">
        <w:rPr>
          <w:rFonts w:ascii="Times New Roman" w:hAnsi="Times New Roman" w:cs="Times New Roman"/>
          <w:sz w:val="20"/>
          <w:szCs w:val="20"/>
        </w:rPr>
        <w:t>- копии удостоверения качества и безопасности, содержащие номер партии, дату выработки, срок годности, физико-химические показатели на каждую партию товара;</w:t>
      </w:r>
    </w:p>
    <w:p w:rsidR="00427994" w:rsidRPr="00AD284F" w:rsidRDefault="00427994" w:rsidP="00427994">
      <w:pPr>
        <w:ind w:firstLine="709"/>
        <w:jc w:val="both"/>
        <w:rPr>
          <w:sz w:val="20"/>
          <w:szCs w:val="20"/>
        </w:rPr>
      </w:pPr>
      <w:r w:rsidRPr="00AD284F">
        <w:rPr>
          <w:rFonts w:ascii="Times New Roman" w:hAnsi="Times New Roman" w:cs="Times New Roman"/>
          <w:sz w:val="20"/>
          <w:szCs w:val="20"/>
        </w:rPr>
        <w:t xml:space="preserve">- копию Акт карантинного контроля или Извещения о приходе </w:t>
      </w:r>
      <w:proofErr w:type="spellStart"/>
      <w:r w:rsidRPr="00AD284F">
        <w:rPr>
          <w:rFonts w:ascii="Times New Roman" w:hAnsi="Times New Roman" w:cs="Times New Roman"/>
          <w:sz w:val="20"/>
          <w:szCs w:val="20"/>
        </w:rPr>
        <w:t>подкарантинной</w:t>
      </w:r>
      <w:proofErr w:type="spellEnd"/>
      <w:r w:rsidRPr="00AD284F">
        <w:rPr>
          <w:rFonts w:ascii="Times New Roman" w:hAnsi="Times New Roman" w:cs="Times New Roman"/>
          <w:sz w:val="20"/>
          <w:szCs w:val="20"/>
        </w:rPr>
        <w:t xml:space="preserve"> продукции</w:t>
      </w:r>
      <w:r w:rsidRPr="00AD284F">
        <w:rPr>
          <w:sz w:val="20"/>
          <w:szCs w:val="20"/>
        </w:rPr>
        <w:t>.</w:t>
      </w:r>
    </w:p>
    <w:p w:rsidR="00427994" w:rsidRPr="00344635"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427994" w:rsidRDefault="00427994" w:rsidP="00427994">
      <w:pPr>
        <w:spacing w:after="1" w:line="220" w:lineRule="atLeast"/>
        <w:jc w:val="right"/>
        <w:outlineLvl w:val="1"/>
        <w:rPr>
          <w:rFonts w:ascii="Times New Roman" w:hAnsi="Times New Roman" w:cs="Times New Roman"/>
          <w:color w:val="262626" w:themeColor="text1" w:themeTint="D9"/>
          <w:sz w:val="24"/>
          <w:szCs w:val="24"/>
        </w:rPr>
      </w:pPr>
    </w:p>
    <w:p w:rsidR="00AD284F" w:rsidRDefault="00AD284F">
      <w:pPr>
        <w:spacing w:after="1" w:line="220" w:lineRule="atLeast"/>
        <w:jc w:val="right"/>
        <w:outlineLvl w:val="1"/>
        <w:rPr>
          <w:rFonts w:ascii="Times New Roman" w:hAnsi="Times New Roman" w:cs="Times New Roman"/>
          <w:color w:val="262626" w:themeColor="text1" w:themeTint="D9"/>
          <w:sz w:val="24"/>
          <w:szCs w:val="24"/>
        </w:rPr>
      </w:pPr>
    </w:p>
    <w:p w:rsidR="00AD284F" w:rsidRDefault="00AD284F">
      <w:pPr>
        <w:spacing w:after="1" w:line="220" w:lineRule="atLeast"/>
        <w:jc w:val="right"/>
        <w:outlineLvl w:val="1"/>
        <w:rPr>
          <w:rFonts w:ascii="Times New Roman" w:hAnsi="Times New Roman" w:cs="Times New Roman"/>
          <w:color w:val="262626" w:themeColor="text1" w:themeTint="D9"/>
          <w:sz w:val="24"/>
          <w:szCs w:val="24"/>
        </w:rPr>
      </w:pPr>
    </w:p>
    <w:p w:rsidR="00AD284F" w:rsidRDefault="00AD284F">
      <w:pPr>
        <w:spacing w:after="1" w:line="220" w:lineRule="atLeast"/>
        <w:jc w:val="right"/>
        <w:outlineLvl w:val="1"/>
        <w:rPr>
          <w:rFonts w:ascii="Times New Roman" w:hAnsi="Times New Roman" w:cs="Times New Roman"/>
          <w:color w:val="262626" w:themeColor="text1" w:themeTint="D9"/>
          <w:sz w:val="24"/>
          <w:szCs w:val="24"/>
        </w:rPr>
      </w:pPr>
    </w:p>
    <w:p w:rsidR="00AD284F" w:rsidRDefault="00AD284F">
      <w:pPr>
        <w:spacing w:after="1" w:line="220" w:lineRule="atLeast"/>
        <w:jc w:val="right"/>
        <w:outlineLvl w:val="1"/>
        <w:rPr>
          <w:rFonts w:ascii="Times New Roman" w:hAnsi="Times New Roman" w:cs="Times New Roman"/>
          <w:color w:val="262626" w:themeColor="text1" w:themeTint="D9"/>
          <w:sz w:val="24"/>
          <w:szCs w:val="24"/>
        </w:rPr>
      </w:pPr>
    </w:p>
    <w:p w:rsidR="00AD284F" w:rsidRDefault="00AD284F">
      <w:pPr>
        <w:spacing w:after="1" w:line="220" w:lineRule="atLeast"/>
        <w:jc w:val="right"/>
        <w:outlineLvl w:val="1"/>
        <w:rPr>
          <w:rFonts w:ascii="Times New Roman" w:hAnsi="Times New Roman" w:cs="Times New Roman"/>
          <w:color w:val="262626" w:themeColor="text1" w:themeTint="D9"/>
          <w:sz w:val="24"/>
          <w:szCs w:val="24"/>
        </w:rPr>
      </w:pPr>
    </w:p>
    <w:p w:rsidR="00AD284F" w:rsidRDefault="00AD284F">
      <w:pPr>
        <w:spacing w:after="1" w:line="220" w:lineRule="atLeast"/>
        <w:jc w:val="right"/>
        <w:outlineLvl w:val="1"/>
        <w:rPr>
          <w:rFonts w:ascii="Times New Roman" w:hAnsi="Times New Roman" w:cs="Times New Roman"/>
          <w:color w:val="262626" w:themeColor="text1" w:themeTint="D9"/>
          <w:sz w:val="24"/>
          <w:szCs w:val="24"/>
        </w:rPr>
      </w:pPr>
    </w:p>
    <w:p w:rsidR="00AD284F" w:rsidRDefault="00AD284F">
      <w:pPr>
        <w:spacing w:after="1" w:line="220" w:lineRule="atLeast"/>
        <w:jc w:val="right"/>
        <w:outlineLvl w:val="1"/>
        <w:rPr>
          <w:rFonts w:ascii="Times New Roman" w:hAnsi="Times New Roman" w:cs="Times New Roman"/>
          <w:color w:val="262626" w:themeColor="text1" w:themeTint="D9"/>
          <w:sz w:val="24"/>
          <w:szCs w:val="24"/>
        </w:rPr>
      </w:pPr>
    </w:p>
    <w:p w:rsidR="00AD284F" w:rsidRDefault="00AD284F">
      <w:pPr>
        <w:spacing w:after="1" w:line="220" w:lineRule="atLeast"/>
        <w:jc w:val="right"/>
        <w:outlineLvl w:val="1"/>
        <w:rPr>
          <w:rFonts w:ascii="Times New Roman" w:hAnsi="Times New Roman" w:cs="Times New Roman"/>
          <w:color w:val="262626" w:themeColor="text1" w:themeTint="D9"/>
          <w:sz w:val="24"/>
          <w:szCs w:val="24"/>
        </w:rPr>
      </w:pPr>
    </w:p>
    <w:p w:rsidR="00AD284F" w:rsidRDefault="00AD284F">
      <w:pPr>
        <w:spacing w:after="1" w:line="220" w:lineRule="atLeast"/>
        <w:jc w:val="right"/>
        <w:outlineLvl w:val="1"/>
        <w:rPr>
          <w:rFonts w:ascii="Times New Roman" w:hAnsi="Times New Roman" w:cs="Times New Roman"/>
          <w:color w:val="262626" w:themeColor="text1" w:themeTint="D9"/>
          <w:sz w:val="24"/>
          <w:szCs w:val="24"/>
        </w:rPr>
      </w:pPr>
    </w:p>
    <w:p w:rsidR="00AD284F" w:rsidRDefault="00AD284F">
      <w:pPr>
        <w:spacing w:after="1" w:line="220" w:lineRule="atLeast"/>
        <w:jc w:val="right"/>
        <w:outlineLvl w:val="1"/>
        <w:rPr>
          <w:rFonts w:ascii="Times New Roman" w:hAnsi="Times New Roman" w:cs="Times New Roman"/>
          <w:color w:val="262626" w:themeColor="text1" w:themeTint="D9"/>
          <w:sz w:val="24"/>
          <w:szCs w:val="24"/>
        </w:rPr>
      </w:pPr>
    </w:p>
    <w:p w:rsidR="00AD284F" w:rsidRDefault="00AD284F">
      <w:pPr>
        <w:spacing w:after="1" w:line="220" w:lineRule="atLeast"/>
        <w:jc w:val="right"/>
        <w:outlineLvl w:val="1"/>
        <w:rPr>
          <w:rFonts w:ascii="Times New Roman" w:hAnsi="Times New Roman" w:cs="Times New Roman"/>
          <w:color w:val="262626" w:themeColor="text1" w:themeTint="D9"/>
          <w:sz w:val="24"/>
          <w:szCs w:val="24"/>
        </w:rPr>
      </w:pPr>
    </w:p>
    <w:p w:rsidR="00AD284F" w:rsidRDefault="00AD284F">
      <w:pPr>
        <w:spacing w:after="1" w:line="220" w:lineRule="atLeast"/>
        <w:jc w:val="right"/>
        <w:outlineLvl w:val="1"/>
        <w:rPr>
          <w:rFonts w:ascii="Times New Roman" w:hAnsi="Times New Roman" w:cs="Times New Roman"/>
          <w:color w:val="262626" w:themeColor="text1" w:themeTint="D9"/>
          <w:sz w:val="24"/>
          <w:szCs w:val="24"/>
        </w:rPr>
      </w:pPr>
    </w:p>
    <w:p w:rsidR="00AD284F" w:rsidRDefault="00AD284F">
      <w:pPr>
        <w:spacing w:after="1" w:line="220" w:lineRule="atLeast"/>
        <w:jc w:val="right"/>
        <w:outlineLvl w:val="1"/>
        <w:rPr>
          <w:rFonts w:ascii="Times New Roman" w:hAnsi="Times New Roman" w:cs="Times New Roman"/>
          <w:color w:val="262626" w:themeColor="text1" w:themeTint="D9"/>
          <w:sz w:val="24"/>
          <w:szCs w:val="24"/>
        </w:rPr>
      </w:pPr>
    </w:p>
    <w:p w:rsidR="00AD284F" w:rsidRDefault="00AD284F">
      <w:pPr>
        <w:spacing w:after="1" w:line="220" w:lineRule="atLeast"/>
        <w:jc w:val="right"/>
        <w:outlineLvl w:val="1"/>
        <w:rPr>
          <w:rFonts w:ascii="Times New Roman" w:hAnsi="Times New Roman" w:cs="Times New Roman"/>
          <w:color w:val="262626" w:themeColor="text1" w:themeTint="D9"/>
          <w:sz w:val="24"/>
          <w:szCs w:val="24"/>
        </w:rPr>
      </w:pPr>
    </w:p>
    <w:p w:rsidR="00AD284F" w:rsidRDefault="00AD284F">
      <w:pPr>
        <w:spacing w:after="1" w:line="220" w:lineRule="atLeast"/>
        <w:jc w:val="right"/>
        <w:outlineLvl w:val="1"/>
        <w:rPr>
          <w:rFonts w:ascii="Times New Roman" w:hAnsi="Times New Roman" w:cs="Times New Roman"/>
          <w:color w:val="262626" w:themeColor="text1" w:themeTint="D9"/>
          <w:sz w:val="24"/>
          <w:szCs w:val="24"/>
        </w:rPr>
      </w:pPr>
    </w:p>
    <w:p w:rsidR="00AD284F" w:rsidRDefault="00AD284F">
      <w:pPr>
        <w:spacing w:after="1" w:line="220" w:lineRule="atLeast"/>
        <w:jc w:val="right"/>
        <w:outlineLvl w:val="1"/>
        <w:rPr>
          <w:rFonts w:ascii="Times New Roman" w:hAnsi="Times New Roman" w:cs="Times New Roman"/>
          <w:color w:val="262626" w:themeColor="text1" w:themeTint="D9"/>
          <w:sz w:val="24"/>
          <w:szCs w:val="24"/>
        </w:rPr>
      </w:pPr>
    </w:p>
    <w:p w:rsidR="00AD284F" w:rsidRDefault="00AD284F">
      <w:pPr>
        <w:spacing w:after="1" w:line="220" w:lineRule="atLeast"/>
        <w:jc w:val="right"/>
        <w:outlineLvl w:val="1"/>
        <w:rPr>
          <w:rFonts w:ascii="Times New Roman" w:hAnsi="Times New Roman" w:cs="Times New Roman"/>
          <w:color w:val="262626" w:themeColor="text1" w:themeTint="D9"/>
          <w:sz w:val="24"/>
          <w:szCs w:val="24"/>
        </w:rPr>
      </w:pPr>
    </w:p>
    <w:p w:rsidR="00AD284F" w:rsidRDefault="00AD284F">
      <w:pPr>
        <w:spacing w:after="1" w:line="220" w:lineRule="atLeast"/>
        <w:jc w:val="right"/>
        <w:outlineLvl w:val="1"/>
        <w:rPr>
          <w:rFonts w:ascii="Times New Roman" w:hAnsi="Times New Roman" w:cs="Times New Roman"/>
          <w:color w:val="262626" w:themeColor="text1" w:themeTint="D9"/>
          <w:sz w:val="24"/>
          <w:szCs w:val="24"/>
        </w:rPr>
      </w:pPr>
    </w:p>
    <w:p w:rsidR="00AD284F" w:rsidRDefault="00AD284F">
      <w:pPr>
        <w:spacing w:after="1" w:line="220" w:lineRule="atLeast"/>
        <w:jc w:val="right"/>
        <w:outlineLvl w:val="1"/>
        <w:rPr>
          <w:rFonts w:ascii="Times New Roman" w:hAnsi="Times New Roman" w:cs="Times New Roman"/>
          <w:color w:val="262626" w:themeColor="text1" w:themeTint="D9"/>
          <w:sz w:val="24"/>
          <w:szCs w:val="24"/>
        </w:rPr>
      </w:pPr>
    </w:p>
    <w:p w:rsidR="00AD284F" w:rsidRDefault="00AD284F">
      <w:pPr>
        <w:spacing w:after="1" w:line="220" w:lineRule="atLeast"/>
        <w:jc w:val="right"/>
        <w:outlineLvl w:val="1"/>
        <w:rPr>
          <w:rFonts w:ascii="Times New Roman" w:hAnsi="Times New Roman" w:cs="Times New Roman"/>
          <w:color w:val="262626" w:themeColor="text1" w:themeTint="D9"/>
          <w:sz w:val="24"/>
          <w:szCs w:val="24"/>
        </w:rPr>
      </w:pPr>
    </w:p>
    <w:p w:rsidR="00AD284F" w:rsidRDefault="00AD284F">
      <w:pPr>
        <w:spacing w:after="1" w:line="220" w:lineRule="atLeast"/>
        <w:jc w:val="right"/>
        <w:outlineLvl w:val="1"/>
        <w:rPr>
          <w:rFonts w:ascii="Times New Roman" w:hAnsi="Times New Roman" w:cs="Times New Roman"/>
          <w:color w:val="262626" w:themeColor="text1" w:themeTint="D9"/>
          <w:sz w:val="24"/>
          <w:szCs w:val="24"/>
        </w:rPr>
      </w:pPr>
    </w:p>
    <w:p w:rsidR="002A17A4" w:rsidRPr="00D012F3" w:rsidRDefault="00AD284F">
      <w:pPr>
        <w:spacing w:after="1" w:line="220" w:lineRule="atLeast"/>
        <w:jc w:val="right"/>
        <w:outlineLvl w:val="1"/>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П</w:t>
      </w:r>
      <w:r w:rsidR="002A17A4" w:rsidRPr="00D012F3">
        <w:rPr>
          <w:rFonts w:ascii="Times New Roman" w:hAnsi="Times New Roman" w:cs="Times New Roman"/>
          <w:color w:val="262626" w:themeColor="text1" w:themeTint="D9"/>
          <w:sz w:val="24"/>
          <w:szCs w:val="24"/>
        </w:rPr>
        <w:t xml:space="preserve">риложение N </w:t>
      </w:r>
      <w:r w:rsidR="00CF3A2D" w:rsidRPr="00D012F3">
        <w:rPr>
          <w:rFonts w:ascii="Times New Roman" w:hAnsi="Times New Roman" w:cs="Times New Roman"/>
          <w:color w:val="262626" w:themeColor="text1" w:themeTint="D9"/>
          <w:sz w:val="24"/>
          <w:szCs w:val="24"/>
        </w:rPr>
        <w:t>3</w:t>
      </w:r>
    </w:p>
    <w:p w:rsidR="002A17A4" w:rsidRPr="00D012F3" w:rsidRDefault="002A17A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w:t>
      </w:r>
    </w:p>
    <w:p w:rsidR="002A17A4" w:rsidRPr="00D012F3" w:rsidRDefault="002A17A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w:t>
      </w:r>
      <w:r w:rsidR="0052678A">
        <w:rPr>
          <w:rFonts w:ascii="Times New Roman" w:hAnsi="Times New Roman" w:cs="Times New Roman"/>
          <w:color w:val="262626" w:themeColor="text1" w:themeTint="D9"/>
          <w:sz w:val="24"/>
          <w:szCs w:val="24"/>
        </w:rPr>
        <w:t>____</w:t>
      </w:r>
      <w:r w:rsidRPr="00D012F3">
        <w:rPr>
          <w:rFonts w:ascii="Times New Roman" w:hAnsi="Times New Roman" w:cs="Times New Roman"/>
          <w:color w:val="262626" w:themeColor="text1" w:themeTint="D9"/>
          <w:sz w:val="24"/>
          <w:szCs w:val="24"/>
        </w:rPr>
        <w:t>"</w:t>
      </w:r>
      <w:r w:rsidR="00C77C5C">
        <w:rPr>
          <w:rFonts w:ascii="Times New Roman" w:hAnsi="Times New Roman" w:cs="Times New Roman"/>
          <w:color w:val="262626" w:themeColor="text1" w:themeTint="D9"/>
          <w:sz w:val="24"/>
          <w:szCs w:val="24"/>
        </w:rPr>
        <w:t xml:space="preserve"> </w:t>
      </w:r>
      <w:r w:rsidR="0052678A">
        <w:rPr>
          <w:rFonts w:ascii="Times New Roman" w:hAnsi="Times New Roman" w:cs="Times New Roman"/>
          <w:color w:val="262626" w:themeColor="text1" w:themeTint="D9"/>
          <w:sz w:val="24"/>
          <w:szCs w:val="24"/>
        </w:rPr>
        <w:t>_________</w:t>
      </w:r>
      <w:r w:rsidRPr="00D012F3">
        <w:rPr>
          <w:rFonts w:ascii="Times New Roman" w:hAnsi="Times New Roman" w:cs="Times New Roman"/>
          <w:color w:val="262626" w:themeColor="text1" w:themeTint="D9"/>
          <w:sz w:val="24"/>
          <w:szCs w:val="24"/>
        </w:rPr>
        <w:t>20</w:t>
      </w:r>
      <w:r w:rsidR="00A160E9" w:rsidRPr="00D012F3">
        <w:rPr>
          <w:rFonts w:ascii="Times New Roman" w:hAnsi="Times New Roman" w:cs="Times New Roman"/>
          <w:color w:val="262626" w:themeColor="text1" w:themeTint="D9"/>
          <w:sz w:val="24"/>
          <w:szCs w:val="24"/>
        </w:rPr>
        <w:t>2</w:t>
      </w:r>
      <w:r w:rsidR="008B38A4">
        <w:rPr>
          <w:rFonts w:ascii="Times New Roman" w:hAnsi="Times New Roman" w:cs="Times New Roman"/>
          <w:color w:val="262626" w:themeColor="text1" w:themeTint="D9"/>
          <w:sz w:val="24"/>
          <w:szCs w:val="24"/>
        </w:rPr>
        <w:t>4</w:t>
      </w:r>
      <w:r w:rsidRPr="00D012F3">
        <w:rPr>
          <w:rFonts w:ascii="Times New Roman" w:hAnsi="Times New Roman" w:cs="Times New Roman"/>
          <w:color w:val="262626" w:themeColor="text1" w:themeTint="D9"/>
          <w:sz w:val="24"/>
          <w:szCs w:val="24"/>
        </w:rPr>
        <w:t xml:space="preserve"> г. N </w:t>
      </w:r>
      <w:r w:rsidR="00AD284F">
        <w:rPr>
          <w:rFonts w:ascii="Times New Roman" w:hAnsi="Times New Roman" w:cs="Times New Roman"/>
          <w:color w:val="262626" w:themeColor="text1" w:themeTint="D9"/>
          <w:sz w:val="24"/>
          <w:szCs w:val="24"/>
        </w:rPr>
        <w:t>30</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bookmarkStart w:id="24" w:name="P465"/>
      <w:bookmarkEnd w:id="24"/>
      <w:r w:rsidRPr="00D012F3">
        <w:rPr>
          <w:rFonts w:ascii="Times New Roman" w:hAnsi="Times New Roman" w:cs="Times New Roman"/>
          <w:color w:val="262626" w:themeColor="text1" w:themeTint="D9"/>
          <w:sz w:val="24"/>
          <w:szCs w:val="24"/>
        </w:rPr>
        <w:t>ФОРМА ЗАЯВКИ НА ПОСТАВКУ ТОВАРА</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Заявка на поставку Товара N </w:t>
      </w: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 от "</w:t>
      </w:r>
      <w:r w:rsidR="005C314C" w:rsidRPr="00D012F3">
        <w:rPr>
          <w:rFonts w:ascii="Times New Roman" w:hAnsi="Times New Roman" w:cs="Times New Roman"/>
          <w:color w:val="262626" w:themeColor="text1" w:themeTint="D9"/>
          <w:sz w:val="24"/>
          <w:szCs w:val="24"/>
        </w:rPr>
        <w:t>_____</w:t>
      </w:r>
      <w:r w:rsidRPr="00D012F3">
        <w:rPr>
          <w:rFonts w:ascii="Times New Roman" w:hAnsi="Times New Roman" w:cs="Times New Roman"/>
          <w:color w:val="262626" w:themeColor="text1" w:themeTint="D9"/>
          <w:sz w:val="24"/>
          <w:szCs w:val="24"/>
        </w:rPr>
        <w:t xml:space="preserve">" </w:t>
      </w:r>
      <w:r w:rsidR="005C314C" w:rsidRPr="00D012F3">
        <w:rPr>
          <w:rFonts w:ascii="Times New Roman" w:hAnsi="Times New Roman" w:cs="Times New Roman"/>
          <w:color w:val="262626" w:themeColor="text1" w:themeTint="D9"/>
          <w:sz w:val="24"/>
          <w:szCs w:val="24"/>
        </w:rPr>
        <w:t>______________</w:t>
      </w:r>
      <w:r w:rsidRPr="00D012F3">
        <w:rPr>
          <w:rFonts w:ascii="Times New Roman" w:hAnsi="Times New Roman" w:cs="Times New Roman"/>
          <w:color w:val="262626" w:themeColor="text1" w:themeTint="D9"/>
          <w:sz w:val="24"/>
          <w:szCs w:val="24"/>
        </w:rPr>
        <w:t>20</w:t>
      </w:r>
      <w:r w:rsidR="00743568" w:rsidRPr="00D012F3">
        <w:rPr>
          <w:rFonts w:ascii="Times New Roman" w:hAnsi="Times New Roman" w:cs="Times New Roman"/>
          <w:color w:val="262626" w:themeColor="text1" w:themeTint="D9"/>
          <w:sz w:val="24"/>
          <w:szCs w:val="24"/>
        </w:rPr>
        <w:t>2</w:t>
      </w:r>
      <w:r w:rsidR="008B38A4">
        <w:rPr>
          <w:rFonts w:ascii="Times New Roman" w:hAnsi="Times New Roman" w:cs="Times New Roman"/>
          <w:color w:val="262626" w:themeColor="text1" w:themeTint="D9"/>
          <w:sz w:val="24"/>
          <w:szCs w:val="24"/>
        </w:rPr>
        <w:t>4</w:t>
      </w:r>
      <w:r w:rsidRPr="00D012F3">
        <w:rPr>
          <w:rFonts w:ascii="Times New Roman" w:hAnsi="Times New Roman" w:cs="Times New Roman"/>
          <w:color w:val="262626" w:themeColor="text1" w:themeTint="D9"/>
          <w:sz w:val="24"/>
          <w:szCs w:val="24"/>
        </w:rPr>
        <w:t xml:space="preserve"> г. N </w:t>
      </w:r>
      <w:r w:rsidR="005C314C" w:rsidRPr="00D012F3">
        <w:rPr>
          <w:rFonts w:ascii="Times New Roman" w:hAnsi="Times New Roman" w:cs="Times New Roman"/>
          <w:color w:val="262626" w:themeColor="text1" w:themeTint="D9"/>
          <w:sz w:val="24"/>
          <w:szCs w:val="24"/>
        </w:rPr>
        <w:t>______</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D012F3">
        <w:tc>
          <w:tcPr>
            <w:tcW w:w="1728" w:type="dxa"/>
            <w:tcBorders>
              <w:top w:val="nil"/>
              <w:left w:val="nil"/>
              <w:bottom w:val="nil"/>
              <w:right w:val="nil"/>
            </w:tcBorders>
            <w:vAlign w:val="center"/>
          </w:tcPr>
          <w:p w:rsidR="002A17A4" w:rsidRPr="00D012F3" w:rsidRDefault="002A17A4" w:rsidP="00A160E9">
            <w:pPr>
              <w:spacing w:after="1" w:line="220" w:lineRule="atLeast"/>
              <w:ind w:firstLine="283"/>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г. _</w:t>
            </w:r>
            <w:r w:rsidR="00A160E9" w:rsidRPr="00D012F3">
              <w:rPr>
                <w:rFonts w:ascii="Times New Roman" w:hAnsi="Times New Roman" w:cs="Times New Roman"/>
                <w:color w:val="262626" w:themeColor="text1" w:themeTint="D9"/>
                <w:sz w:val="24"/>
                <w:szCs w:val="24"/>
              </w:rPr>
              <w:t>Пенза</w:t>
            </w:r>
          </w:p>
        </w:tc>
        <w:tc>
          <w:tcPr>
            <w:tcW w:w="4819"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2494" w:type="dxa"/>
            <w:tcBorders>
              <w:top w:val="nil"/>
              <w:left w:val="nil"/>
              <w:bottom w:val="nil"/>
              <w:right w:val="nil"/>
            </w:tcBorders>
            <w:vAlign w:val="center"/>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_________</w:t>
            </w:r>
          </w:p>
        </w:tc>
      </w:tr>
    </w:tbl>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923"/>
        <w:gridCol w:w="1134"/>
        <w:gridCol w:w="1467"/>
        <w:gridCol w:w="1987"/>
        <w:gridCol w:w="1871"/>
      </w:tblGrid>
      <w:tr w:rsidR="00D012F3" w:rsidRPr="00D012F3" w:rsidTr="00E11EEC">
        <w:trPr>
          <w:jc w:val="center"/>
        </w:trPr>
        <w:tc>
          <w:tcPr>
            <w:tcW w:w="62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N </w:t>
            </w:r>
            <w:proofErr w:type="gramStart"/>
            <w:r w:rsidRPr="00D012F3">
              <w:rPr>
                <w:rFonts w:ascii="Times New Roman" w:hAnsi="Times New Roman" w:cs="Times New Roman"/>
                <w:color w:val="262626" w:themeColor="text1" w:themeTint="D9"/>
                <w:sz w:val="24"/>
                <w:szCs w:val="24"/>
              </w:rPr>
              <w:t>п</w:t>
            </w:r>
            <w:proofErr w:type="gramEnd"/>
            <w:r w:rsidRPr="00D012F3">
              <w:rPr>
                <w:rFonts w:ascii="Times New Roman" w:hAnsi="Times New Roman" w:cs="Times New Roman"/>
                <w:color w:val="262626" w:themeColor="text1" w:themeTint="D9"/>
                <w:sz w:val="24"/>
                <w:szCs w:val="24"/>
              </w:rPr>
              <w:t>/п</w:t>
            </w:r>
          </w:p>
        </w:tc>
        <w:tc>
          <w:tcPr>
            <w:tcW w:w="1923"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Наименование Товара</w:t>
            </w:r>
          </w:p>
        </w:tc>
        <w:tc>
          <w:tcPr>
            <w:tcW w:w="113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Единицы измерения</w:t>
            </w:r>
          </w:p>
        </w:tc>
        <w:tc>
          <w:tcPr>
            <w:tcW w:w="146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Количество в единицах измерения</w:t>
            </w:r>
          </w:p>
        </w:tc>
        <w:tc>
          <w:tcPr>
            <w:tcW w:w="198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Цена за единицу измерения, руб. (включая НДС) (если облагается НДС)</w:t>
            </w:r>
          </w:p>
        </w:tc>
        <w:tc>
          <w:tcPr>
            <w:tcW w:w="1871"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Стоимость, руб. (включая НДС) (если облагается НДС)</w:t>
            </w:r>
          </w:p>
        </w:tc>
      </w:tr>
      <w:tr w:rsidR="00D012F3" w:rsidRPr="00D012F3" w:rsidTr="00E11EEC">
        <w:trPr>
          <w:jc w:val="center"/>
        </w:trPr>
        <w:tc>
          <w:tcPr>
            <w:tcW w:w="62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w:t>
            </w:r>
          </w:p>
        </w:tc>
        <w:tc>
          <w:tcPr>
            <w:tcW w:w="1923"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2</w:t>
            </w:r>
          </w:p>
        </w:tc>
        <w:tc>
          <w:tcPr>
            <w:tcW w:w="113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w:t>
            </w:r>
          </w:p>
        </w:tc>
        <w:tc>
          <w:tcPr>
            <w:tcW w:w="146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w:t>
            </w:r>
          </w:p>
        </w:tc>
        <w:tc>
          <w:tcPr>
            <w:tcW w:w="198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5</w:t>
            </w:r>
          </w:p>
        </w:tc>
        <w:tc>
          <w:tcPr>
            <w:tcW w:w="1871"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w:t>
            </w:r>
          </w:p>
        </w:tc>
      </w:tr>
      <w:tr w:rsidR="00D012F3" w:rsidRPr="00D012F3" w:rsidTr="00C77C5C">
        <w:trPr>
          <w:trHeight w:val="943"/>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1.</w:t>
            </w:r>
          </w:p>
        </w:tc>
        <w:tc>
          <w:tcPr>
            <w:tcW w:w="1923" w:type="dxa"/>
          </w:tcPr>
          <w:p w:rsidR="0058251E" w:rsidRPr="00D012F3" w:rsidRDefault="0058251E" w:rsidP="00C77C5C">
            <w:pPr>
              <w:rPr>
                <w:rFonts w:ascii="Times New Roman" w:hAnsi="Times New Roman"/>
                <w:bCs/>
                <w:color w:val="262626" w:themeColor="text1" w:themeTint="D9"/>
              </w:rPr>
            </w:pPr>
          </w:p>
        </w:tc>
        <w:tc>
          <w:tcPr>
            <w:tcW w:w="1134" w:type="dxa"/>
          </w:tcPr>
          <w:p w:rsidR="0058251E" w:rsidRPr="00D012F3" w:rsidRDefault="0058251E" w:rsidP="0058251E">
            <w:pPr>
              <w:jc w:val="center"/>
              <w:rPr>
                <w:color w:val="262626" w:themeColor="text1" w:themeTint="D9"/>
              </w:rPr>
            </w:pP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r w:rsidR="00D012F3" w:rsidRPr="00D012F3" w:rsidTr="00C77C5C">
        <w:trPr>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2.</w:t>
            </w:r>
          </w:p>
        </w:tc>
        <w:tc>
          <w:tcPr>
            <w:tcW w:w="1923" w:type="dxa"/>
          </w:tcPr>
          <w:p w:rsidR="0058251E" w:rsidRPr="00D012F3" w:rsidRDefault="0058251E" w:rsidP="00C77C5C">
            <w:pPr>
              <w:rPr>
                <w:rFonts w:ascii="Times New Roman" w:hAnsi="Times New Roman"/>
                <w:bCs/>
                <w:color w:val="262626" w:themeColor="text1" w:themeTint="D9"/>
              </w:rPr>
            </w:pPr>
          </w:p>
        </w:tc>
        <w:tc>
          <w:tcPr>
            <w:tcW w:w="1134" w:type="dxa"/>
          </w:tcPr>
          <w:p w:rsidR="0058251E" w:rsidRPr="00D012F3" w:rsidRDefault="0058251E" w:rsidP="0058251E">
            <w:pPr>
              <w:jc w:val="center"/>
              <w:rPr>
                <w:color w:val="262626" w:themeColor="text1" w:themeTint="D9"/>
              </w:rPr>
            </w:pP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r w:rsidR="00D012F3" w:rsidRPr="00D012F3" w:rsidTr="00C77C5C">
        <w:trPr>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3.</w:t>
            </w:r>
          </w:p>
        </w:tc>
        <w:tc>
          <w:tcPr>
            <w:tcW w:w="1923" w:type="dxa"/>
          </w:tcPr>
          <w:p w:rsidR="0058251E" w:rsidRPr="00D012F3" w:rsidRDefault="0058251E" w:rsidP="00C77C5C">
            <w:pPr>
              <w:rPr>
                <w:rFonts w:ascii="Times New Roman" w:hAnsi="Times New Roman"/>
                <w:color w:val="262626" w:themeColor="text1" w:themeTint="D9"/>
              </w:rPr>
            </w:pPr>
          </w:p>
        </w:tc>
        <w:tc>
          <w:tcPr>
            <w:tcW w:w="1134" w:type="dxa"/>
          </w:tcPr>
          <w:p w:rsidR="0058251E" w:rsidRPr="00D012F3" w:rsidRDefault="0058251E" w:rsidP="0058251E">
            <w:pPr>
              <w:jc w:val="center"/>
              <w:rPr>
                <w:color w:val="262626" w:themeColor="text1" w:themeTint="D9"/>
              </w:rPr>
            </w:pP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r w:rsidR="00D012F3" w:rsidRPr="00D012F3" w:rsidTr="00C77C5C">
        <w:trPr>
          <w:jc w:val="center"/>
        </w:trPr>
        <w:tc>
          <w:tcPr>
            <w:tcW w:w="624"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4.</w:t>
            </w:r>
          </w:p>
        </w:tc>
        <w:tc>
          <w:tcPr>
            <w:tcW w:w="1923" w:type="dxa"/>
          </w:tcPr>
          <w:p w:rsidR="00906197" w:rsidRPr="00D012F3" w:rsidRDefault="00906197" w:rsidP="00C77C5C">
            <w:pPr>
              <w:rPr>
                <w:rFonts w:ascii="Times New Roman" w:hAnsi="Times New Roman" w:cs="Times New Roman"/>
                <w:color w:val="262626" w:themeColor="text1" w:themeTint="D9"/>
              </w:rPr>
            </w:pPr>
          </w:p>
        </w:tc>
        <w:tc>
          <w:tcPr>
            <w:tcW w:w="1134" w:type="dxa"/>
          </w:tcPr>
          <w:p w:rsidR="00906197" w:rsidRPr="00D012F3" w:rsidRDefault="00906197" w:rsidP="00C77C5C">
            <w:pPr>
              <w:spacing w:after="1" w:line="220" w:lineRule="atLeast"/>
              <w:jc w:val="center"/>
              <w:rPr>
                <w:rFonts w:ascii="Times New Roman" w:hAnsi="Times New Roman" w:cs="Times New Roman"/>
                <w:color w:val="262626" w:themeColor="text1" w:themeTint="D9"/>
              </w:rPr>
            </w:pPr>
          </w:p>
        </w:tc>
        <w:tc>
          <w:tcPr>
            <w:tcW w:w="1467"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p>
        </w:tc>
      </w:tr>
      <w:tr w:rsidR="0058251E" w:rsidRPr="00D012F3" w:rsidTr="00C77C5C">
        <w:trPr>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5.</w:t>
            </w:r>
          </w:p>
        </w:tc>
        <w:tc>
          <w:tcPr>
            <w:tcW w:w="1923" w:type="dxa"/>
          </w:tcPr>
          <w:p w:rsidR="0058251E" w:rsidRPr="00D012F3" w:rsidRDefault="0058251E" w:rsidP="00C77C5C">
            <w:pPr>
              <w:rPr>
                <w:rFonts w:ascii="Times New Roman" w:hAnsi="Times New Roman" w:cs="Times New Roman"/>
                <w:color w:val="262626" w:themeColor="text1" w:themeTint="D9"/>
              </w:rPr>
            </w:pPr>
          </w:p>
        </w:tc>
        <w:tc>
          <w:tcPr>
            <w:tcW w:w="1134" w:type="dxa"/>
          </w:tcPr>
          <w:p w:rsidR="0058251E" w:rsidRPr="00D012F3" w:rsidRDefault="0058251E" w:rsidP="00C77C5C">
            <w:pPr>
              <w:spacing w:after="1" w:line="220" w:lineRule="atLeast"/>
              <w:jc w:val="center"/>
              <w:rPr>
                <w:rFonts w:ascii="Times New Roman" w:hAnsi="Times New Roman" w:cs="Times New Roman"/>
                <w:color w:val="262626" w:themeColor="text1" w:themeTint="D9"/>
              </w:rPr>
            </w:pP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bl>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D012F3" w:rsidRPr="00D012F3">
        <w:tc>
          <w:tcPr>
            <w:tcW w:w="9015" w:type="dxa"/>
            <w:gridSpan w:val="3"/>
            <w:tcBorders>
              <w:top w:val="nil"/>
              <w:left w:val="nil"/>
              <w:bottom w:val="nil"/>
              <w:right w:val="nil"/>
            </w:tcBorders>
            <w:vAlign w:val="center"/>
          </w:tcPr>
          <w:p w:rsidR="002A17A4" w:rsidRPr="00D012F3" w:rsidRDefault="002A17A4" w:rsidP="00A160E9">
            <w:pPr>
              <w:spacing w:after="1" w:line="220" w:lineRule="atLeast"/>
              <w:ind w:left="283"/>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Адрес поставки Товара: </w:t>
            </w:r>
            <w:r w:rsidR="00131902" w:rsidRPr="00D012F3">
              <w:rPr>
                <w:rFonts w:ascii="Times New Roman" w:hAnsi="Times New Roman" w:cs="Times New Roman"/>
                <w:color w:val="262626" w:themeColor="text1" w:themeTint="D9"/>
                <w:sz w:val="24"/>
                <w:szCs w:val="24"/>
              </w:rPr>
              <w:t>г.</w:t>
            </w:r>
            <w:r w:rsidR="005C314C" w:rsidRPr="00D012F3">
              <w:rPr>
                <w:rFonts w:ascii="Times New Roman" w:hAnsi="Times New Roman" w:cs="Times New Roman"/>
                <w:color w:val="262626" w:themeColor="text1" w:themeTint="D9"/>
                <w:sz w:val="24"/>
                <w:szCs w:val="24"/>
              </w:rPr>
              <w:t xml:space="preserve"> </w:t>
            </w:r>
            <w:r w:rsidR="00131902" w:rsidRPr="00D012F3">
              <w:rPr>
                <w:rFonts w:ascii="Times New Roman" w:hAnsi="Times New Roman" w:cs="Times New Roman"/>
                <w:color w:val="262626" w:themeColor="text1" w:themeTint="D9"/>
                <w:sz w:val="24"/>
                <w:szCs w:val="24"/>
              </w:rPr>
              <w:t>Пенза, ул.</w:t>
            </w:r>
            <w:r w:rsidR="00A160E9" w:rsidRPr="00D012F3">
              <w:rPr>
                <w:rFonts w:ascii="Times New Roman" w:hAnsi="Times New Roman" w:cs="Times New Roman"/>
                <w:color w:val="262626" w:themeColor="text1" w:themeTint="D9"/>
                <w:sz w:val="24"/>
                <w:szCs w:val="24"/>
              </w:rPr>
              <w:t>8 Марта, 23</w:t>
            </w:r>
          </w:p>
        </w:tc>
      </w:tr>
      <w:tr w:rsidR="00D012F3" w:rsidRPr="00D012F3">
        <w:tc>
          <w:tcPr>
            <w:tcW w:w="3175" w:type="dxa"/>
            <w:tcBorders>
              <w:top w:val="nil"/>
              <w:left w:val="nil"/>
              <w:bottom w:val="nil"/>
              <w:right w:val="nil"/>
            </w:tcBorders>
            <w:vAlign w:val="bottom"/>
          </w:tcPr>
          <w:p w:rsidR="002A17A4" w:rsidRPr="00D012F3" w:rsidRDefault="002A17A4">
            <w:pPr>
              <w:spacing w:after="1" w:line="220" w:lineRule="atLeast"/>
              <w:ind w:left="283"/>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Подпись:</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Заказчика:</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single" w:sz="4" w:space="0" w:color="auto"/>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single" w:sz="4" w:space="0" w:color="auto"/>
              <w:left w:val="nil"/>
              <w:bottom w:val="nil"/>
              <w:right w:val="nil"/>
            </w:tcBorders>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nil"/>
              <w:right w:val="nil"/>
            </w:tcBorders>
            <w:vAlign w:val="center"/>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Заказчика:</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vAlign w:val="center"/>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Поставщика:</w:t>
            </w:r>
          </w:p>
        </w:tc>
      </w:tr>
      <w:tr w:rsidR="00EB78E0" w:rsidRPr="00D012F3">
        <w:tc>
          <w:tcPr>
            <w:tcW w:w="3175" w:type="dxa"/>
            <w:tcBorders>
              <w:top w:val="nil"/>
              <w:left w:val="nil"/>
              <w:bottom w:val="single" w:sz="4" w:space="0" w:color="auto"/>
              <w:right w:val="nil"/>
            </w:tcBorders>
          </w:tcPr>
          <w:p w:rsidR="00EB78E0" w:rsidRPr="00D012F3" w:rsidRDefault="00EB78E0" w:rsidP="0083123E">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                    /</w:t>
            </w:r>
            <w:r w:rsidR="0083123E">
              <w:rPr>
                <w:rFonts w:ascii="Times New Roman" w:hAnsi="Times New Roman" w:cs="Times New Roman"/>
                <w:color w:val="262626" w:themeColor="text1" w:themeTint="D9"/>
                <w:sz w:val="24"/>
                <w:szCs w:val="24"/>
              </w:rPr>
              <w:t>______________</w:t>
            </w:r>
            <w:r w:rsidRPr="00D012F3">
              <w:rPr>
                <w:rFonts w:ascii="Times New Roman" w:hAnsi="Times New Roman" w:cs="Times New Roman"/>
                <w:color w:val="262626" w:themeColor="text1" w:themeTint="D9"/>
                <w:sz w:val="24"/>
                <w:szCs w:val="24"/>
              </w:rPr>
              <w:t>/</w:t>
            </w:r>
          </w:p>
        </w:tc>
        <w:tc>
          <w:tcPr>
            <w:tcW w:w="2268" w:type="dxa"/>
            <w:tcBorders>
              <w:top w:val="nil"/>
              <w:left w:val="nil"/>
              <w:bottom w:val="nil"/>
              <w:right w:val="nil"/>
            </w:tcBorders>
          </w:tcPr>
          <w:p w:rsidR="00EB78E0" w:rsidRPr="00D012F3" w:rsidRDefault="00EB78E0" w:rsidP="00C77C5C">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single" w:sz="4" w:space="0" w:color="auto"/>
              <w:right w:val="nil"/>
            </w:tcBorders>
          </w:tcPr>
          <w:p w:rsidR="00EB78E0" w:rsidRPr="00D012F3" w:rsidRDefault="00EB78E0" w:rsidP="0052678A">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                             /</w:t>
            </w:r>
            <w:r w:rsidR="0052678A">
              <w:rPr>
                <w:rFonts w:ascii="Times New Roman" w:hAnsi="Times New Roman" w:cs="Times New Roman"/>
                <w:color w:val="262626" w:themeColor="text1" w:themeTint="D9"/>
                <w:sz w:val="24"/>
                <w:szCs w:val="24"/>
              </w:rPr>
              <w:t>____________</w:t>
            </w:r>
            <w:r w:rsidRPr="00D012F3">
              <w:rPr>
                <w:rFonts w:ascii="Times New Roman" w:hAnsi="Times New Roman" w:cs="Times New Roman"/>
                <w:color w:val="262626" w:themeColor="text1" w:themeTint="D9"/>
                <w:sz w:val="24"/>
                <w:szCs w:val="24"/>
              </w:rPr>
              <w:t xml:space="preserve"> /</w:t>
            </w:r>
          </w:p>
        </w:tc>
      </w:tr>
      <w:tr w:rsidR="002A17A4" w:rsidRPr="00D012F3">
        <w:tblPrEx>
          <w:tblBorders>
            <w:insideH w:val="single" w:sz="4" w:space="0" w:color="auto"/>
          </w:tblBorders>
        </w:tblPrEx>
        <w:tc>
          <w:tcPr>
            <w:tcW w:w="3175" w:type="dxa"/>
            <w:tcBorders>
              <w:top w:val="single" w:sz="4" w:space="0" w:color="auto"/>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single" w:sz="4" w:space="0" w:color="auto"/>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r>
    </w:tbl>
    <w:p w:rsidR="002A17A4" w:rsidRDefault="002A17A4" w:rsidP="00FA42EE">
      <w:pPr>
        <w:spacing w:after="1" w:line="220" w:lineRule="atLeast"/>
        <w:jc w:val="both"/>
        <w:rPr>
          <w:rFonts w:ascii="Times New Roman" w:hAnsi="Times New Roman" w:cs="Times New Roman"/>
          <w:color w:val="262626" w:themeColor="text1" w:themeTint="D9"/>
          <w:sz w:val="24"/>
          <w:szCs w:val="24"/>
        </w:rPr>
      </w:pPr>
    </w:p>
    <w:p w:rsidR="0049307A" w:rsidRDefault="0049307A" w:rsidP="00FA42EE">
      <w:pPr>
        <w:spacing w:after="1" w:line="220" w:lineRule="atLeast"/>
        <w:jc w:val="both"/>
        <w:rPr>
          <w:rFonts w:ascii="Times New Roman" w:hAnsi="Times New Roman" w:cs="Times New Roman"/>
          <w:color w:val="262626" w:themeColor="text1" w:themeTint="D9"/>
          <w:sz w:val="24"/>
          <w:szCs w:val="24"/>
        </w:rPr>
      </w:pPr>
    </w:p>
    <w:p w:rsidR="0049307A" w:rsidRDefault="0049307A" w:rsidP="00FA42EE">
      <w:pPr>
        <w:spacing w:after="1" w:line="220" w:lineRule="atLeast"/>
        <w:jc w:val="both"/>
        <w:rPr>
          <w:rFonts w:ascii="Times New Roman" w:hAnsi="Times New Roman" w:cs="Times New Roman"/>
          <w:color w:val="262626" w:themeColor="text1" w:themeTint="D9"/>
          <w:sz w:val="24"/>
          <w:szCs w:val="24"/>
        </w:rPr>
      </w:pPr>
    </w:p>
    <w:sectPr w:rsidR="0049307A" w:rsidSect="00873343">
      <w:pgSz w:w="11906" w:h="16838"/>
      <w:pgMar w:top="851" w:right="851" w:bottom="567"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C43E8" w:rsidRDefault="002C43E8" w:rsidP="007761E0">
      <w:pPr>
        <w:spacing w:after="0" w:line="240" w:lineRule="auto"/>
      </w:pPr>
      <w:r>
        <w:separator/>
      </w:r>
    </w:p>
  </w:endnote>
  <w:endnote w:type="continuationSeparator" w:id="0">
    <w:p w:rsidR="002C43E8" w:rsidRDefault="002C43E8" w:rsidP="0077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C43E8" w:rsidRDefault="002C43E8" w:rsidP="007761E0">
      <w:pPr>
        <w:spacing w:after="0" w:line="240" w:lineRule="auto"/>
      </w:pPr>
      <w:r>
        <w:separator/>
      </w:r>
    </w:p>
  </w:footnote>
  <w:footnote w:type="continuationSeparator" w:id="0">
    <w:p w:rsidR="002C43E8" w:rsidRDefault="002C43E8" w:rsidP="007761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25FD"/>
    <w:rsid w:val="00007099"/>
    <w:rsid w:val="00013411"/>
    <w:rsid w:val="00024644"/>
    <w:rsid w:val="0002727F"/>
    <w:rsid w:val="00041B5B"/>
    <w:rsid w:val="00046DA2"/>
    <w:rsid w:val="000509E6"/>
    <w:rsid w:val="000604A8"/>
    <w:rsid w:val="000620F6"/>
    <w:rsid w:val="00062A3D"/>
    <w:rsid w:val="000656F1"/>
    <w:rsid w:val="0007237C"/>
    <w:rsid w:val="00084AAF"/>
    <w:rsid w:val="00087779"/>
    <w:rsid w:val="000945C3"/>
    <w:rsid w:val="00095CD7"/>
    <w:rsid w:val="000A0406"/>
    <w:rsid w:val="000A2AA9"/>
    <w:rsid w:val="000A5225"/>
    <w:rsid w:val="000B293A"/>
    <w:rsid w:val="000B757A"/>
    <w:rsid w:val="000C4572"/>
    <w:rsid w:val="000F011B"/>
    <w:rsid w:val="00100581"/>
    <w:rsid w:val="00100DB6"/>
    <w:rsid w:val="0010424E"/>
    <w:rsid w:val="00116EED"/>
    <w:rsid w:val="00124B81"/>
    <w:rsid w:val="001312C4"/>
    <w:rsid w:val="00131902"/>
    <w:rsid w:val="00135480"/>
    <w:rsid w:val="00140C14"/>
    <w:rsid w:val="00144DDF"/>
    <w:rsid w:val="00146F26"/>
    <w:rsid w:val="0015515F"/>
    <w:rsid w:val="001552B7"/>
    <w:rsid w:val="00157914"/>
    <w:rsid w:val="00160483"/>
    <w:rsid w:val="00164966"/>
    <w:rsid w:val="00170DB1"/>
    <w:rsid w:val="00175687"/>
    <w:rsid w:val="00176A5F"/>
    <w:rsid w:val="00177469"/>
    <w:rsid w:val="0018243D"/>
    <w:rsid w:val="00186F1F"/>
    <w:rsid w:val="00190231"/>
    <w:rsid w:val="001A18CA"/>
    <w:rsid w:val="001A32F0"/>
    <w:rsid w:val="001B1BB1"/>
    <w:rsid w:val="001B27F4"/>
    <w:rsid w:val="001B3C59"/>
    <w:rsid w:val="001C70F6"/>
    <w:rsid w:val="001C7986"/>
    <w:rsid w:val="001D0D7C"/>
    <w:rsid w:val="001E16AF"/>
    <w:rsid w:val="001E48FA"/>
    <w:rsid w:val="001E5270"/>
    <w:rsid w:val="001F2101"/>
    <w:rsid w:val="001F63B6"/>
    <w:rsid w:val="0020185D"/>
    <w:rsid w:val="00202A5E"/>
    <w:rsid w:val="002069E8"/>
    <w:rsid w:val="00207C93"/>
    <w:rsid w:val="002117F8"/>
    <w:rsid w:val="00211CD2"/>
    <w:rsid w:val="00214D2D"/>
    <w:rsid w:val="0021501F"/>
    <w:rsid w:val="00216911"/>
    <w:rsid w:val="00217F4C"/>
    <w:rsid w:val="00222B00"/>
    <w:rsid w:val="002356B4"/>
    <w:rsid w:val="00244B45"/>
    <w:rsid w:val="00252420"/>
    <w:rsid w:val="002554AE"/>
    <w:rsid w:val="0025627C"/>
    <w:rsid w:val="00272B54"/>
    <w:rsid w:val="00274968"/>
    <w:rsid w:val="002749AF"/>
    <w:rsid w:val="0027624F"/>
    <w:rsid w:val="00287C1D"/>
    <w:rsid w:val="00293243"/>
    <w:rsid w:val="00295F02"/>
    <w:rsid w:val="0029689D"/>
    <w:rsid w:val="002A0D77"/>
    <w:rsid w:val="002A17A4"/>
    <w:rsid w:val="002B4A64"/>
    <w:rsid w:val="002B708F"/>
    <w:rsid w:val="002C43E8"/>
    <w:rsid w:val="002C4E76"/>
    <w:rsid w:val="002D1DFC"/>
    <w:rsid w:val="002D5745"/>
    <w:rsid w:val="002E4178"/>
    <w:rsid w:val="002E623D"/>
    <w:rsid w:val="002E7D6D"/>
    <w:rsid w:val="002F0DB2"/>
    <w:rsid w:val="002F14B9"/>
    <w:rsid w:val="002F42E7"/>
    <w:rsid w:val="003017FB"/>
    <w:rsid w:val="0031667A"/>
    <w:rsid w:val="003170F0"/>
    <w:rsid w:val="0032467E"/>
    <w:rsid w:val="00333417"/>
    <w:rsid w:val="003349BC"/>
    <w:rsid w:val="0033568A"/>
    <w:rsid w:val="00344635"/>
    <w:rsid w:val="00363906"/>
    <w:rsid w:val="00365C72"/>
    <w:rsid w:val="00371F6E"/>
    <w:rsid w:val="003816FA"/>
    <w:rsid w:val="00381F26"/>
    <w:rsid w:val="003943AB"/>
    <w:rsid w:val="00395A15"/>
    <w:rsid w:val="003B0795"/>
    <w:rsid w:val="003B07D3"/>
    <w:rsid w:val="003B330D"/>
    <w:rsid w:val="003B551A"/>
    <w:rsid w:val="003B6E11"/>
    <w:rsid w:val="003C038C"/>
    <w:rsid w:val="003C2652"/>
    <w:rsid w:val="003C6571"/>
    <w:rsid w:val="003D0C44"/>
    <w:rsid w:val="003D25D5"/>
    <w:rsid w:val="003D2AE2"/>
    <w:rsid w:val="003D5CDF"/>
    <w:rsid w:val="003E543B"/>
    <w:rsid w:val="003F1774"/>
    <w:rsid w:val="003F52BA"/>
    <w:rsid w:val="00402F32"/>
    <w:rsid w:val="004031F1"/>
    <w:rsid w:val="004051FC"/>
    <w:rsid w:val="0040740B"/>
    <w:rsid w:val="004219E0"/>
    <w:rsid w:val="00421B1C"/>
    <w:rsid w:val="00427994"/>
    <w:rsid w:val="00434EF3"/>
    <w:rsid w:val="00436C77"/>
    <w:rsid w:val="00437744"/>
    <w:rsid w:val="0044161A"/>
    <w:rsid w:val="00447129"/>
    <w:rsid w:val="004602F7"/>
    <w:rsid w:val="00460D3E"/>
    <w:rsid w:val="00463F5B"/>
    <w:rsid w:val="0047042A"/>
    <w:rsid w:val="00472DF7"/>
    <w:rsid w:val="00481E37"/>
    <w:rsid w:val="004866F2"/>
    <w:rsid w:val="00491625"/>
    <w:rsid w:val="0049307A"/>
    <w:rsid w:val="004A1EA0"/>
    <w:rsid w:val="004A46F3"/>
    <w:rsid w:val="004B45D1"/>
    <w:rsid w:val="004B5120"/>
    <w:rsid w:val="004B640C"/>
    <w:rsid w:val="004C1E49"/>
    <w:rsid w:val="004C6091"/>
    <w:rsid w:val="004C6DCE"/>
    <w:rsid w:val="004D1D57"/>
    <w:rsid w:val="004D344B"/>
    <w:rsid w:val="004D4BA8"/>
    <w:rsid w:val="004E272A"/>
    <w:rsid w:val="004E590E"/>
    <w:rsid w:val="004E5AF7"/>
    <w:rsid w:val="005023CF"/>
    <w:rsid w:val="00504898"/>
    <w:rsid w:val="00515BD6"/>
    <w:rsid w:val="00517A95"/>
    <w:rsid w:val="0052175C"/>
    <w:rsid w:val="0052678A"/>
    <w:rsid w:val="00536465"/>
    <w:rsid w:val="00536B19"/>
    <w:rsid w:val="0054758F"/>
    <w:rsid w:val="0055125E"/>
    <w:rsid w:val="00551BB2"/>
    <w:rsid w:val="00554520"/>
    <w:rsid w:val="00562ED6"/>
    <w:rsid w:val="00564B43"/>
    <w:rsid w:val="005672D8"/>
    <w:rsid w:val="00577DC5"/>
    <w:rsid w:val="0058251E"/>
    <w:rsid w:val="00584037"/>
    <w:rsid w:val="00585281"/>
    <w:rsid w:val="005901B8"/>
    <w:rsid w:val="00595DF7"/>
    <w:rsid w:val="00596058"/>
    <w:rsid w:val="005A1661"/>
    <w:rsid w:val="005B39AF"/>
    <w:rsid w:val="005B650D"/>
    <w:rsid w:val="005C314C"/>
    <w:rsid w:val="005C5A91"/>
    <w:rsid w:val="005E4A84"/>
    <w:rsid w:val="005E5CC5"/>
    <w:rsid w:val="005F502C"/>
    <w:rsid w:val="006101CF"/>
    <w:rsid w:val="00615398"/>
    <w:rsid w:val="00632444"/>
    <w:rsid w:val="0064201C"/>
    <w:rsid w:val="00646577"/>
    <w:rsid w:val="006618EB"/>
    <w:rsid w:val="0067000E"/>
    <w:rsid w:val="00670147"/>
    <w:rsid w:val="006717BB"/>
    <w:rsid w:val="006737EB"/>
    <w:rsid w:val="00674799"/>
    <w:rsid w:val="00675CCA"/>
    <w:rsid w:val="006800BF"/>
    <w:rsid w:val="0068124B"/>
    <w:rsid w:val="006845AA"/>
    <w:rsid w:val="00685DE1"/>
    <w:rsid w:val="00692910"/>
    <w:rsid w:val="006A5FF2"/>
    <w:rsid w:val="006B0F03"/>
    <w:rsid w:val="006B12C1"/>
    <w:rsid w:val="006B1B9A"/>
    <w:rsid w:val="006B5B9D"/>
    <w:rsid w:val="006B7BF7"/>
    <w:rsid w:val="006D03D0"/>
    <w:rsid w:val="006D3A5F"/>
    <w:rsid w:val="006D575A"/>
    <w:rsid w:val="006E087A"/>
    <w:rsid w:val="006E0E64"/>
    <w:rsid w:val="006F2B56"/>
    <w:rsid w:val="00702DDA"/>
    <w:rsid w:val="00703293"/>
    <w:rsid w:val="00707927"/>
    <w:rsid w:val="007133B4"/>
    <w:rsid w:val="007178AB"/>
    <w:rsid w:val="0072310B"/>
    <w:rsid w:val="00731BEA"/>
    <w:rsid w:val="007411F0"/>
    <w:rsid w:val="00743568"/>
    <w:rsid w:val="00743620"/>
    <w:rsid w:val="00744AA6"/>
    <w:rsid w:val="007478C2"/>
    <w:rsid w:val="00761F34"/>
    <w:rsid w:val="00770260"/>
    <w:rsid w:val="00772C36"/>
    <w:rsid w:val="007761E0"/>
    <w:rsid w:val="00781EF8"/>
    <w:rsid w:val="007828ED"/>
    <w:rsid w:val="007857BA"/>
    <w:rsid w:val="0078594C"/>
    <w:rsid w:val="00791287"/>
    <w:rsid w:val="00794778"/>
    <w:rsid w:val="007A3445"/>
    <w:rsid w:val="007A5778"/>
    <w:rsid w:val="007B1F03"/>
    <w:rsid w:val="007B2CFB"/>
    <w:rsid w:val="007B346D"/>
    <w:rsid w:val="007B3D8E"/>
    <w:rsid w:val="007B4B3A"/>
    <w:rsid w:val="007B57FB"/>
    <w:rsid w:val="007B702E"/>
    <w:rsid w:val="007C2B49"/>
    <w:rsid w:val="007D2500"/>
    <w:rsid w:val="007D569D"/>
    <w:rsid w:val="007D6B67"/>
    <w:rsid w:val="007E5199"/>
    <w:rsid w:val="00810C9B"/>
    <w:rsid w:val="00811AFA"/>
    <w:rsid w:val="00812C77"/>
    <w:rsid w:val="00814FE5"/>
    <w:rsid w:val="00816865"/>
    <w:rsid w:val="00821007"/>
    <w:rsid w:val="0082108A"/>
    <w:rsid w:val="00821635"/>
    <w:rsid w:val="008226F4"/>
    <w:rsid w:val="008276BE"/>
    <w:rsid w:val="0083123E"/>
    <w:rsid w:val="00832AF3"/>
    <w:rsid w:val="00833ED6"/>
    <w:rsid w:val="00835702"/>
    <w:rsid w:val="008445AF"/>
    <w:rsid w:val="008548EC"/>
    <w:rsid w:val="00857ADF"/>
    <w:rsid w:val="00857CD4"/>
    <w:rsid w:val="00864DAB"/>
    <w:rsid w:val="008669F0"/>
    <w:rsid w:val="00866C86"/>
    <w:rsid w:val="00867B2F"/>
    <w:rsid w:val="00873343"/>
    <w:rsid w:val="00876681"/>
    <w:rsid w:val="008863A5"/>
    <w:rsid w:val="0089124D"/>
    <w:rsid w:val="008A1328"/>
    <w:rsid w:val="008A2CCB"/>
    <w:rsid w:val="008A50F9"/>
    <w:rsid w:val="008B1E89"/>
    <w:rsid w:val="008B38A4"/>
    <w:rsid w:val="008B5460"/>
    <w:rsid w:val="008B5D54"/>
    <w:rsid w:val="008B5FE3"/>
    <w:rsid w:val="008C37A7"/>
    <w:rsid w:val="008D30A8"/>
    <w:rsid w:val="008F6066"/>
    <w:rsid w:val="009037FC"/>
    <w:rsid w:val="00906197"/>
    <w:rsid w:val="009142A7"/>
    <w:rsid w:val="009202CD"/>
    <w:rsid w:val="00942D90"/>
    <w:rsid w:val="00952E42"/>
    <w:rsid w:val="00956D36"/>
    <w:rsid w:val="0096262C"/>
    <w:rsid w:val="0097472B"/>
    <w:rsid w:val="00980C22"/>
    <w:rsid w:val="009818C0"/>
    <w:rsid w:val="009840BB"/>
    <w:rsid w:val="0098540B"/>
    <w:rsid w:val="00994460"/>
    <w:rsid w:val="009961D5"/>
    <w:rsid w:val="00997410"/>
    <w:rsid w:val="009A6153"/>
    <w:rsid w:val="009A7F94"/>
    <w:rsid w:val="009B4DF4"/>
    <w:rsid w:val="009B57C1"/>
    <w:rsid w:val="009B5CED"/>
    <w:rsid w:val="009B7C1D"/>
    <w:rsid w:val="009C2A48"/>
    <w:rsid w:val="009C5636"/>
    <w:rsid w:val="009D2DE9"/>
    <w:rsid w:val="009E2937"/>
    <w:rsid w:val="009E30E4"/>
    <w:rsid w:val="009E4E3C"/>
    <w:rsid w:val="009E7009"/>
    <w:rsid w:val="009F69CA"/>
    <w:rsid w:val="00A160E9"/>
    <w:rsid w:val="00A16E97"/>
    <w:rsid w:val="00A21A1E"/>
    <w:rsid w:val="00A2605C"/>
    <w:rsid w:val="00A35687"/>
    <w:rsid w:val="00A42C15"/>
    <w:rsid w:val="00A4382D"/>
    <w:rsid w:val="00A441DD"/>
    <w:rsid w:val="00A52B59"/>
    <w:rsid w:val="00A63248"/>
    <w:rsid w:val="00A66121"/>
    <w:rsid w:val="00A750F5"/>
    <w:rsid w:val="00A753E8"/>
    <w:rsid w:val="00A77A42"/>
    <w:rsid w:val="00A90444"/>
    <w:rsid w:val="00A94BBE"/>
    <w:rsid w:val="00A94CE6"/>
    <w:rsid w:val="00AC7A0A"/>
    <w:rsid w:val="00AD284F"/>
    <w:rsid w:val="00AE0EF9"/>
    <w:rsid w:val="00AE2F8C"/>
    <w:rsid w:val="00AE68A9"/>
    <w:rsid w:val="00AF19AB"/>
    <w:rsid w:val="00AF1B79"/>
    <w:rsid w:val="00AF245B"/>
    <w:rsid w:val="00AF5290"/>
    <w:rsid w:val="00B121E1"/>
    <w:rsid w:val="00B15F3E"/>
    <w:rsid w:val="00B21689"/>
    <w:rsid w:val="00B2287F"/>
    <w:rsid w:val="00B55721"/>
    <w:rsid w:val="00B57B9B"/>
    <w:rsid w:val="00B63C98"/>
    <w:rsid w:val="00B64382"/>
    <w:rsid w:val="00B64F37"/>
    <w:rsid w:val="00B66C9B"/>
    <w:rsid w:val="00B77AEC"/>
    <w:rsid w:val="00B77DCD"/>
    <w:rsid w:val="00B80D75"/>
    <w:rsid w:val="00B94159"/>
    <w:rsid w:val="00BA0820"/>
    <w:rsid w:val="00BA766F"/>
    <w:rsid w:val="00BD0B03"/>
    <w:rsid w:val="00BD33AD"/>
    <w:rsid w:val="00BD637C"/>
    <w:rsid w:val="00BE7950"/>
    <w:rsid w:val="00BF07EA"/>
    <w:rsid w:val="00BF7271"/>
    <w:rsid w:val="00C04582"/>
    <w:rsid w:val="00C11970"/>
    <w:rsid w:val="00C12408"/>
    <w:rsid w:val="00C208B6"/>
    <w:rsid w:val="00C240A7"/>
    <w:rsid w:val="00C25A35"/>
    <w:rsid w:val="00C304CA"/>
    <w:rsid w:val="00C31E08"/>
    <w:rsid w:val="00C32E2B"/>
    <w:rsid w:val="00C43F9D"/>
    <w:rsid w:val="00C54A19"/>
    <w:rsid w:val="00C56AAD"/>
    <w:rsid w:val="00C638EF"/>
    <w:rsid w:val="00C64DBE"/>
    <w:rsid w:val="00C77C5C"/>
    <w:rsid w:val="00C81238"/>
    <w:rsid w:val="00C861B3"/>
    <w:rsid w:val="00C861D7"/>
    <w:rsid w:val="00C872D8"/>
    <w:rsid w:val="00C933BB"/>
    <w:rsid w:val="00CA1495"/>
    <w:rsid w:val="00CA4AAA"/>
    <w:rsid w:val="00CB4593"/>
    <w:rsid w:val="00CC187D"/>
    <w:rsid w:val="00CC3AA5"/>
    <w:rsid w:val="00CD1214"/>
    <w:rsid w:val="00CD2C0C"/>
    <w:rsid w:val="00CD522A"/>
    <w:rsid w:val="00CD707E"/>
    <w:rsid w:val="00CE1579"/>
    <w:rsid w:val="00CE1F2A"/>
    <w:rsid w:val="00CE2937"/>
    <w:rsid w:val="00CE714E"/>
    <w:rsid w:val="00CF3A2D"/>
    <w:rsid w:val="00CF6980"/>
    <w:rsid w:val="00D012F3"/>
    <w:rsid w:val="00D03292"/>
    <w:rsid w:val="00D0581F"/>
    <w:rsid w:val="00D10336"/>
    <w:rsid w:val="00D10441"/>
    <w:rsid w:val="00D14FDF"/>
    <w:rsid w:val="00D278C8"/>
    <w:rsid w:val="00D30BB7"/>
    <w:rsid w:val="00D31027"/>
    <w:rsid w:val="00D43D72"/>
    <w:rsid w:val="00D4660A"/>
    <w:rsid w:val="00D56DB1"/>
    <w:rsid w:val="00D56E9F"/>
    <w:rsid w:val="00D57DBB"/>
    <w:rsid w:val="00D6332A"/>
    <w:rsid w:val="00D6340D"/>
    <w:rsid w:val="00D66336"/>
    <w:rsid w:val="00D71C80"/>
    <w:rsid w:val="00D76D97"/>
    <w:rsid w:val="00D87EC2"/>
    <w:rsid w:val="00D87F07"/>
    <w:rsid w:val="00D93CF6"/>
    <w:rsid w:val="00DA0108"/>
    <w:rsid w:val="00DA42AE"/>
    <w:rsid w:val="00DA5B50"/>
    <w:rsid w:val="00DA68F0"/>
    <w:rsid w:val="00DB6AD3"/>
    <w:rsid w:val="00DC310B"/>
    <w:rsid w:val="00DC5AD7"/>
    <w:rsid w:val="00DC67A8"/>
    <w:rsid w:val="00DC7508"/>
    <w:rsid w:val="00DD278C"/>
    <w:rsid w:val="00DD3406"/>
    <w:rsid w:val="00DD54C3"/>
    <w:rsid w:val="00DD6C56"/>
    <w:rsid w:val="00DE032C"/>
    <w:rsid w:val="00DE09DF"/>
    <w:rsid w:val="00DE3996"/>
    <w:rsid w:val="00DE5D74"/>
    <w:rsid w:val="00DF0122"/>
    <w:rsid w:val="00DF0EE5"/>
    <w:rsid w:val="00DF2581"/>
    <w:rsid w:val="00DF3887"/>
    <w:rsid w:val="00DF6B3D"/>
    <w:rsid w:val="00DF6EB8"/>
    <w:rsid w:val="00E10FE7"/>
    <w:rsid w:val="00E11EEC"/>
    <w:rsid w:val="00E16B11"/>
    <w:rsid w:val="00E2008E"/>
    <w:rsid w:val="00E24F62"/>
    <w:rsid w:val="00E30499"/>
    <w:rsid w:val="00E311F1"/>
    <w:rsid w:val="00E35ECB"/>
    <w:rsid w:val="00E40950"/>
    <w:rsid w:val="00E418DF"/>
    <w:rsid w:val="00E54D43"/>
    <w:rsid w:val="00E6192C"/>
    <w:rsid w:val="00E62689"/>
    <w:rsid w:val="00E631BF"/>
    <w:rsid w:val="00E67995"/>
    <w:rsid w:val="00E858AB"/>
    <w:rsid w:val="00E86A48"/>
    <w:rsid w:val="00E86F13"/>
    <w:rsid w:val="00E97CE3"/>
    <w:rsid w:val="00EA063E"/>
    <w:rsid w:val="00EA20AF"/>
    <w:rsid w:val="00EA3E57"/>
    <w:rsid w:val="00EB163F"/>
    <w:rsid w:val="00EB565B"/>
    <w:rsid w:val="00EB5701"/>
    <w:rsid w:val="00EB78E0"/>
    <w:rsid w:val="00EC3814"/>
    <w:rsid w:val="00EC3D11"/>
    <w:rsid w:val="00ED0888"/>
    <w:rsid w:val="00ED68CB"/>
    <w:rsid w:val="00ED7043"/>
    <w:rsid w:val="00EE6365"/>
    <w:rsid w:val="00EF3C5B"/>
    <w:rsid w:val="00F02C44"/>
    <w:rsid w:val="00F03044"/>
    <w:rsid w:val="00F0539D"/>
    <w:rsid w:val="00F06219"/>
    <w:rsid w:val="00F1396A"/>
    <w:rsid w:val="00F30A06"/>
    <w:rsid w:val="00F35988"/>
    <w:rsid w:val="00F37F2A"/>
    <w:rsid w:val="00F42516"/>
    <w:rsid w:val="00F43618"/>
    <w:rsid w:val="00F45EDF"/>
    <w:rsid w:val="00F60127"/>
    <w:rsid w:val="00F63332"/>
    <w:rsid w:val="00F64821"/>
    <w:rsid w:val="00F66073"/>
    <w:rsid w:val="00F97AD5"/>
    <w:rsid w:val="00F97AE6"/>
    <w:rsid w:val="00FA42EE"/>
    <w:rsid w:val="00FA5DAB"/>
    <w:rsid w:val="00FB7753"/>
    <w:rsid w:val="00FC113B"/>
    <w:rsid w:val="00FC1AB5"/>
    <w:rsid w:val="00FD0013"/>
    <w:rsid w:val="00FE4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E451F"/>
    <w:pPr>
      <w:spacing w:after="0" w:line="240" w:lineRule="auto"/>
    </w:pPr>
    <w:rPr>
      <w:rFonts w:eastAsia="Times New Roman" w:cs="Times New Roman"/>
      <w:sz w:val="20"/>
      <w:szCs w:val="20"/>
      <w:lang w:eastAsia="ru-RU"/>
    </w:rPr>
  </w:style>
  <w:style w:type="character" w:customStyle="1" w:styleId="a4">
    <w:name w:val="Текст сноски Знак"/>
    <w:basedOn w:val="a0"/>
    <w:link w:val="a3"/>
    <w:uiPriority w:val="99"/>
    <w:semiHidden/>
    <w:rsid w:val="00FE451F"/>
    <w:rPr>
      <w:rFonts w:eastAsia="Times New Roman" w:cs="Times New Roman"/>
      <w:sz w:val="20"/>
      <w:szCs w:val="20"/>
      <w:lang w:eastAsia="ru-RU"/>
    </w:rPr>
  </w:style>
  <w:style w:type="character" w:styleId="a5">
    <w:name w:val="footnote reference"/>
    <w:basedOn w:val="a0"/>
    <w:uiPriority w:val="99"/>
    <w:semiHidden/>
    <w:unhideWhenUsed/>
    <w:rsid w:val="00FE451F"/>
    <w:rPr>
      <w:vertAlign w:val="superscript"/>
    </w:rPr>
  </w:style>
  <w:style w:type="paragraph" w:styleId="a6">
    <w:name w:val="Body Text"/>
    <w:basedOn w:val="a"/>
    <w:link w:val="a7"/>
    <w:uiPriority w:val="99"/>
    <w:rsid w:val="00E67995"/>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uiPriority w:val="99"/>
    <w:rsid w:val="00E67995"/>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52E4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52E42"/>
    <w:rPr>
      <w:rFonts w:ascii="Segoe UI" w:hAnsi="Segoe UI" w:cs="Segoe UI"/>
      <w:sz w:val="18"/>
      <w:szCs w:val="18"/>
    </w:rPr>
  </w:style>
  <w:style w:type="paragraph" w:styleId="aa">
    <w:name w:val="List Paragraph"/>
    <w:basedOn w:val="a"/>
    <w:uiPriority w:val="34"/>
    <w:qFormat/>
    <w:rsid w:val="00A42C15"/>
    <w:pPr>
      <w:ind w:left="720"/>
      <w:contextualSpacing/>
    </w:pPr>
  </w:style>
  <w:style w:type="character" w:customStyle="1" w:styleId="ab">
    <w:name w:val="Без интервала Знак"/>
    <w:link w:val="ac"/>
    <w:locked/>
    <w:rsid w:val="009E7009"/>
    <w:rPr>
      <w:lang w:eastAsia="ru-RU"/>
    </w:rPr>
  </w:style>
  <w:style w:type="paragraph" w:styleId="ac">
    <w:name w:val="No Spacing"/>
    <w:link w:val="ab"/>
    <w:qFormat/>
    <w:rsid w:val="009E7009"/>
    <w:pPr>
      <w:spacing w:after="0" w:line="240" w:lineRule="auto"/>
    </w:pPr>
    <w:rPr>
      <w:lang w:eastAsia="ru-RU"/>
    </w:rPr>
  </w:style>
  <w:style w:type="character" w:styleId="ad">
    <w:name w:val="Intense Emphasis"/>
    <w:basedOn w:val="a0"/>
    <w:uiPriority w:val="21"/>
    <w:qFormat/>
    <w:rsid w:val="00EB78E0"/>
    <w:rPr>
      <w:b/>
      <w:bCs/>
      <w:i/>
      <w:iCs/>
      <w:color w:val="5B9BD5" w:themeColor="accent1"/>
    </w:rPr>
  </w:style>
  <w:style w:type="table" w:styleId="ae">
    <w:name w:val="Table Grid"/>
    <w:basedOn w:val="a1"/>
    <w:uiPriority w:val="59"/>
    <w:rsid w:val="008733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E451F"/>
    <w:pPr>
      <w:spacing w:after="0" w:line="240" w:lineRule="auto"/>
    </w:pPr>
    <w:rPr>
      <w:rFonts w:eastAsia="Times New Roman" w:cs="Times New Roman"/>
      <w:sz w:val="20"/>
      <w:szCs w:val="20"/>
      <w:lang w:eastAsia="ru-RU"/>
    </w:rPr>
  </w:style>
  <w:style w:type="character" w:customStyle="1" w:styleId="a4">
    <w:name w:val="Текст сноски Знак"/>
    <w:basedOn w:val="a0"/>
    <w:link w:val="a3"/>
    <w:uiPriority w:val="99"/>
    <w:semiHidden/>
    <w:rsid w:val="00FE451F"/>
    <w:rPr>
      <w:rFonts w:eastAsia="Times New Roman" w:cs="Times New Roman"/>
      <w:sz w:val="20"/>
      <w:szCs w:val="20"/>
      <w:lang w:eastAsia="ru-RU"/>
    </w:rPr>
  </w:style>
  <w:style w:type="character" w:styleId="a5">
    <w:name w:val="footnote reference"/>
    <w:basedOn w:val="a0"/>
    <w:uiPriority w:val="99"/>
    <w:semiHidden/>
    <w:unhideWhenUsed/>
    <w:rsid w:val="00FE451F"/>
    <w:rPr>
      <w:vertAlign w:val="superscript"/>
    </w:rPr>
  </w:style>
  <w:style w:type="paragraph" w:styleId="a6">
    <w:name w:val="Body Text"/>
    <w:basedOn w:val="a"/>
    <w:link w:val="a7"/>
    <w:uiPriority w:val="99"/>
    <w:rsid w:val="00E67995"/>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uiPriority w:val="99"/>
    <w:rsid w:val="00E67995"/>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52E4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52E42"/>
    <w:rPr>
      <w:rFonts w:ascii="Segoe UI" w:hAnsi="Segoe UI" w:cs="Segoe UI"/>
      <w:sz w:val="18"/>
      <w:szCs w:val="18"/>
    </w:rPr>
  </w:style>
  <w:style w:type="paragraph" w:styleId="aa">
    <w:name w:val="List Paragraph"/>
    <w:basedOn w:val="a"/>
    <w:uiPriority w:val="34"/>
    <w:qFormat/>
    <w:rsid w:val="00A42C15"/>
    <w:pPr>
      <w:ind w:left="720"/>
      <w:contextualSpacing/>
    </w:pPr>
  </w:style>
  <w:style w:type="character" w:customStyle="1" w:styleId="ab">
    <w:name w:val="Без интервала Знак"/>
    <w:link w:val="ac"/>
    <w:locked/>
    <w:rsid w:val="009E7009"/>
    <w:rPr>
      <w:lang w:eastAsia="ru-RU"/>
    </w:rPr>
  </w:style>
  <w:style w:type="paragraph" w:styleId="ac">
    <w:name w:val="No Spacing"/>
    <w:link w:val="ab"/>
    <w:qFormat/>
    <w:rsid w:val="009E7009"/>
    <w:pPr>
      <w:spacing w:after="0" w:line="240" w:lineRule="auto"/>
    </w:pPr>
    <w:rPr>
      <w:lang w:eastAsia="ru-RU"/>
    </w:rPr>
  </w:style>
  <w:style w:type="character" w:styleId="ad">
    <w:name w:val="Intense Emphasis"/>
    <w:basedOn w:val="a0"/>
    <w:uiPriority w:val="21"/>
    <w:qFormat/>
    <w:rsid w:val="00EB78E0"/>
    <w:rPr>
      <w:b/>
      <w:bCs/>
      <w:i/>
      <w:iCs/>
      <w:color w:val="5B9BD5" w:themeColor="accent1"/>
    </w:rPr>
  </w:style>
  <w:style w:type="table" w:styleId="ae">
    <w:name w:val="Table Grid"/>
    <w:basedOn w:val="a1"/>
    <w:uiPriority w:val="59"/>
    <w:rsid w:val="0087334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57573">
      <w:bodyDiv w:val="1"/>
      <w:marLeft w:val="0"/>
      <w:marRight w:val="0"/>
      <w:marTop w:val="0"/>
      <w:marBottom w:val="0"/>
      <w:divBdr>
        <w:top w:val="none" w:sz="0" w:space="0" w:color="auto"/>
        <w:left w:val="none" w:sz="0" w:space="0" w:color="auto"/>
        <w:bottom w:val="none" w:sz="0" w:space="0" w:color="auto"/>
        <w:right w:val="none" w:sz="0" w:space="0" w:color="auto"/>
      </w:divBdr>
    </w:div>
    <w:div w:id="534466593">
      <w:bodyDiv w:val="1"/>
      <w:marLeft w:val="0"/>
      <w:marRight w:val="0"/>
      <w:marTop w:val="0"/>
      <w:marBottom w:val="0"/>
      <w:divBdr>
        <w:top w:val="none" w:sz="0" w:space="0" w:color="auto"/>
        <w:left w:val="none" w:sz="0" w:space="0" w:color="auto"/>
        <w:bottom w:val="none" w:sz="0" w:space="0" w:color="auto"/>
        <w:right w:val="none" w:sz="0" w:space="0" w:color="auto"/>
      </w:divBdr>
    </w:div>
    <w:div w:id="127247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93AE4A9D67432DF9BDEC799A70B679829D587118A30B453B883FADA3614B17AA672DA0B1258675BREH" TargetMode="External"/><Relationship Id="rId13" Type="http://schemas.openxmlformats.org/officeDocument/2006/relationships/hyperlink" Target="consultantplus://offline/ref=EC898246E5017C0862CEB5006519EEBF393AE4A9D67432DF9BDEC799A70B679829D587118A30B453B883FADA3614B17AA672DA0B1258675BREH" TargetMode="External"/><Relationship Id="rId18" Type="http://schemas.openxmlformats.org/officeDocument/2006/relationships/hyperlink" Target="consultantplus://offline/ref=EC898246E5017C0862CEB5006519EEBF383CEDA3D6776FD59387CB9BA004388F3C9CD31C8B37A957B5C9A99E6151R9H" TargetMode="External"/><Relationship Id="rId3" Type="http://schemas.microsoft.com/office/2007/relationships/stylesWithEffects" Target="stylesWithEffects.xml"/><Relationship Id="rId21" Type="http://schemas.openxmlformats.org/officeDocument/2006/relationships/hyperlink" Target="consultantplus://offline/ref=EC898246E5017C0862CEB5006519EEBF383AE5A3D07A6FD59387CB9BA004388F2E9C8B108F3FB05CE786EFCB6E19B065B874C217105A56R5H" TargetMode="External"/><Relationship Id="rId7" Type="http://schemas.openxmlformats.org/officeDocument/2006/relationships/endnotes" Target="endnotes.xml"/><Relationship Id="rId12" Type="http://schemas.openxmlformats.org/officeDocument/2006/relationships/hyperlink" Target="consultantplus://offline/ref=EC898246E5017C0862CEB5006519EEBF393AE4A9D67432DF9BDEC799A70B679829D587118A30B453B883FADA3614B17AA672DA0B1258675BREH" TargetMode="External"/><Relationship Id="rId17" Type="http://schemas.openxmlformats.org/officeDocument/2006/relationships/hyperlink" Target="consultantplus://offline/ref=EC898246E5017C0862CEB5006519EEBF383CEDA3D6776FD59387CB9BA004388F3C9CD31C8B37A957B5C9A99E6151R9H"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C898246E5017C0862CEB5006519EEBF383CEDA3D6776FD59387CB9BA004388F3C9CD31C8B37A957B5C9A99E6151R9H" TargetMode="External"/><Relationship Id="rId20" Type="http://schemas.openxmlformats.org/officeDocument/2006/relationships/hyperlink" Target="consultantplus://offline/ref=EC898246E5017C0862CEB5006519EEBF383AEDA1D77B6FD59387CB9BA004388F2E9C8B128062E613E6DAAB9F7D19B765BA72DE51R5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C898246E5017C0862CEB5006519EEBF383CEDA3D6776FD59387CB9BA004388F3C9CD31C8B37A957B5C9A99E6151R9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ROS&amp;n=23886&amp;date=21.05.2020&amp;dst=101634&amp;fld=134" TargetMode="External"/><Relationship Id="rId23" Type="http://schemas.openxmlformats.org/officeDocument/2006/relationships/hyperlink" Target="consultantplus://offline/ref=EC898246E5017C0862CEB5006519EEBF383CEDA3D6776FD59387CB9BA004388F2E9C8B108B37B457BADCFFCF274CBC7BB96CDC130E5A65BC5AR5H" TargetMode="Externa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hyperlink" Target="consultantplus://offline/ref=EC898246E5017C0862CEB5006519EEBF3838ECA0D07E6FD59387CB9BA004388F2E9C8B108B36B753B6DCFFCF274CBC7BB96CDC130E5A65BC5AR5H" TargetMode="External"/><Relationship Id="rId4" Type="http://schemas.openxmlformats.org/officeDocument/2006/relationships/settings" Target="settings.xml"/><Relationship Id="rId9" Type="http://schemas.openxmlformats.org/officeDocument/2006/relationships/hyperlink" Target="consultantplus://offline/ref=EC898246E5017C0862CEB5006519EEBF393AE4A9D67432DF9BDEC799A70B679829D587118A30B453B883FADA3614B17AA672DA0B1258675BREH" TargetMode="External"/><Relationship Id="rId14" Type="http://schemas.openxmlformats.org/officeDocument/2006/relationships/hyperlink" Target="consultantplus://offline/ref=EC898246E5017C0862CEB5006519EEBF393AE4A9D67432DF9BDEC799A70B679829D587118A30B453B883FADA3614B17AA672DA0B1258675BREH" TargetMode="External"/><Relationship Id="rId22" Type="http://schemas.openxmlformats.org/officeDocument/2006/relationships/hyperlink" Target="consultantplus://offline/ref=EC898246E5017C0862CEB5006519EEBF383CEDA3D6776FD59387CB9BA004388F3C9CD31C8B37A957B5C9A99E6151R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8ADD28-B99D-4535-8BEB-788AD4B317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856</TotalTime>
  <Pages>1</Pages>
  <Words>7358</Words>
  <Characters>41945</Characters>
  <Application>Microsoft Office Word</Application>
  <DocSecurity>0</DocSecurity>
  <Lines>349</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49205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90</cp:revision>
  <cp:lastPrinted>2024-09-27T08:24:00Z</cp:lastPrinted>
  <dcterms:created xsi:type="dcterms:W3CDTF">2020-08-10T05:23:00Z</dcterms:created>
  <dcterms:modified xsi:type="dcterms:W3CDTF">2024-09-27T08:25:00Z</dcterms:modified>
</cp:coreProperties>
</file>