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2" w:rsidRPr="0051729F" w:rsidRDefault="00644B12" w:rsidP="0064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2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1009650"/>
            <wp:effectExtent l="0" t="0" r="9525" b="0"/>
            <wp:docPr id="2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12" w:rsidRPr="0051729F" w:rsidRDefault="00644B12" w:rsidP="0064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B12" w:rsidRPr="0051729F" w:rsidRDefault="00644B12" w:rsidP="0064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29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  учреждение</w:t>
      </w:r>
    </w:p>
    <w:p w:rsidR="00644B12" w:rsidRPr="0051729F" w:rsidRDefault="00644B12" w:rsidP="0064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29F">
        <w:rPr>
          <w:rFonts w:ascii="Times New Roman" w:eastAsia="Times New Roman" w:hAnsi="Times New Roman" w:cs="Times New Roman"/>
          <w:b/>
          <w:sz w:val="24"/>
          <w:szCs w:val="24"/>
        </w:rPr>
        <w:t>детский сад   № 145 города Пензы «Радуга»</w:t>
      </w:r>
    </w:p>
    <w:p w:rsidR="00644B12" w:rsidRPr="0051729F" w:rsidRDefault="00644B12" w:rsidP="0064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29F">
        <w:rPr>
          <w:rFonts w:ascii="Times New Roman" w:eastAsia="Times New Roman" w:hAnsi="Times New Roman" w:cs="Times New Roman"/>
          <w:b/>
          <w:sz w:val="24"/>
          <w:szCs w:val="24"/>
        </w:rPr>
        <w:t>(МБДОУ детский сад № 145 г. Пензы)</w:t>
      </w:r>
    </w:p>
    <w:p w:rsidR="00644B12" w:rsidRPr="0051729F" w:rsidRDefault="00644B12" w:rsidP="00644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2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644B12" w:rsidRPr="00DF4D3D" w:rsidRDefault="00644B12" w:rsidP="00644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729F">
        <w:rPr>
          <w:rFonts w:ascii="Times New Roman" w:eastAsia="Times New Roman" w:hAnsi="Times New Roman" w:cs="Times New Roman"/>
          <w:sz w:val="20"/>
          <w:szCs w:val="20"/>
        </w:rPr>
        <w:t xml:space="preserve">8 Марта, ул, д.23, Пенза, 440011                      </w:t>
      </w:r>
      <w:r w:rsidRPr="0051729F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51729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1729F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51729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51729F">
        <w:rPr>
          <w:rFonts w:ascii="Times New Roman" w:eastAsia="Times New Roman" w:hAnsi="Times New Roman" w:cs="Times New Roman"/>
          <w:sz w:val="20"/>
          <w:szCs w:val="20"/>
          <w:lang w:val="en-US"/>
        </w:rPr>
        <w:t>ds</w:t>
      </w:r>
      <w:r w:rsidRPr="0051729F">
        <w:rPr>
          <w:rFonts w:ascii="Times New Roman" w:eastAsia="Times New Roman" w:hAnsi="Times New Roman" w:cs="Times New Roman"/>
          <w:sz w:val="20"/>
          <w:szCs w:val="20"/>
        </w:rPr>
        <w:t>145@</w:t>
      </w:r>
      <w:r w:rsidRPr="0051729F">
        <w:rPr>
          <w:rFonts w:ascii="Times New Roman" w:eastAsia="Times New Roman" w:hAnsi="Times New Roman" w:cs="Times New Roman"/>
          <w:sz w:val="20"/>
          <w:szCs w:val="20"/>
          <w:lang w:val="en-US"/>
        </w:rPr>
        <w:t>guoedu</w:t>
      </w:r>
      <w:r w:rsidRPr="0051729F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51729F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Pr="0051729F">
        <w:rPr>
          <w:rFonts w:ascii="Times New Roman" w:eastAsia="Times New Roman" w:hAnsi="Times New Roman" w:cs="Times New Roman"/>
          <w:sz w:val="20"/>
          <w:szCs w:val="20"/>
        </w:rPr>
        <w:t xml:space="preserve">              тел.(8412) 422-103,425-552</w:t>
      </w:r>
    </w:p>
    <w:p w:rsidR="00644B12" w:rsidRPr="00DF4D3D" w:rsidRDefault="00644B12" w:rsidP="00644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4B12" w:rsidRDefault="00644B12" w:rsidP="0064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B12" w:rsidRDefault="00644B12" w:rsidP="0064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77EF">
        <w:rPr>
          <w:rFonts w:ascii="Times New Roman" w:hAnsi="Times New Roman" w:cs="Times New Roman"/>
          <w:sz w:val="26"/>
          <w:szCs w:val="26"/>
        </w:rPr>
        <w:t>30.01.2023г.                                                                                        № 22</w:t>
      </w:r>
    </w:p>
    <w:p w:rsidR="00644B12" w:rsidRDefault="00644B12" w:rsidP="0064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B12" w:rsidRPr="00F977EF" w:rsidRDefault="00644B12" w:rsidP="0064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B12" w:rsidRPr="00971FEA" w:rsidRDefault="00644B12" w:rsidP="00644B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1FEA">
        <w:rPr>
          <w:rFonts w:ascii="Times New Roman" w:hAnsi="Times New Roman" w:cs="Times New Roman"/>
          <w:sz w:val="26"/>
          <w:szCs w:val="26"/>
        </w:rPr>
        <w:t>Анализ мониторинга</w:t>
      </w:r>
    </w:p>
    <w:p w:rsidR="00644B12" w:rsidRPr="00971FEA" w:rsidRDefault="00644B12" w:rsidP="00644B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1FEA">
        <w:rPr>
          <w:rFonts w:ascii="Times New Roman" w:hAnsi="Times New Roman" w:cs="Times New Roman"/>
          <w:sz w:val="26"/>
          <w:szCs w:val="26"/>
        </w:rPr>
        <w:t>по исполнению показателей, характеризующих качество исполнения муниципальных заданий «Реализация основных  общеобразовательных программ дошкольного образования» и «Присмотр и уход»</w:t>
      </w:r>
    </w:p>
    <w:p w:rsidR="00644B12" w:rsidRPr="00971FEA" w:rsidRDefault="00644B12" w:rsidP="00644B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4B12" w:rsidRDefault="00644B12" w:rsidP="0064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5257">
        <w:rPr>
          <w:rFonts w:ascii="Times New Roman" w:hAnsi="Times New Roman" w:cs="Times New Roman"/>
          <w:sz w:val="26"/>
          <w:szCs w:val="26"/>
        </w:rPr>
        <w:t xml:space="preserve">Количество детей в ДОУ </w:t>
      </w:r>
      <w:r>
        <w:rPr>
          <w:rFonts w:ascii="Times New Roman" w:hAnsi="Times New Roman" w:cs="Times New Roman"/>
          <w:sz w:val="26"/>
          <w:szCs w:val="26"/>
        </w:rPr>
        <w:t>на 2022-2023 уч. год – 322 человека.</w:t>
      </w:r>
    </w:p>
    <w:p w:rsidR="00644B12" w:rsidRDefault="00644B12" w:rsidP="0064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опрошенных респондентов на  27.09.2022г. – 212 человек.</w:t>
      </w:r>
    </w:p>
    <w:p w:rsidR="00644B12" w:rsidRPr="00FB5257" w:rsidRDefault="00644B12" w:rsidP="00644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опрошенных респондентов  на 30.01.2023г. – 240 человек.</w:t>
      </w:r>
    </w:p>
    <w:p w:rsidR="00644B12" w:rsidRPr="00F977EF" w:rsidRDefault="00644B12" w:rsidP="00644B1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B12" w:rsidRDefault="00644B12" w:rsidP="00644B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7EF">
        <w:rPr>
          <w:rFonts w:ascii="Times New Roman" w:hAnsi="Times New Roman" w:cs="Times New Roman"/>
          <w:sz w:val="26"/>
          <w:szCs w:val="26"/>
        </w:rPr>
        <w:t xml:space="preserve">Администрация МБДОУ № 145 сообщает, что по проведенному анкетированию родителей по показателям качества «Реализация основных общеобразовательных программ дошкольного образования» </w:t>
      </w:r>
      <w:r>
        <w:rPr>
          <w:rFonts w:ascii="Times New Roman" w:hAnsi="Times New Roman" w:cs="Times New Roman"/>
          <w:sz w:val="26"/>
          <w:szCs w:val="26"/>
        </w:rPr>
        <w:t xml:space="preserve">в  январе 2023г. </w:t>
      </w:r>
      <w:r w:rsidRPr="00F977EF">
        <w:rPr>
          <w:rFonts w:ascii="Times New Roman" w:hAnsi="Times New Roman" w:cs="Times New Roman"/>
          <w:sz w:val="26"/>
          <w:szCs w:val="26"/>
        </w:rPr>
        <w:t xml:space="preserve">основная доля родителей (95%) полностью удовлетворена организацией дошкольного образования в МБДОУ № 145. </w:t>
      </w:r>
      <w:r>
        <w:rPr>
          <w:rFonts w:ascii="Times New Roman" w:hAnsi="Times New Roman" w:cs="Times New Roman"/>
          <w:sz w:val="26"/>
          <w:szCs w:val="26"/>
        </w:rPr>
        <w:t>5% родителей</w:t>
      </w:r>
      <w:r w:rsidRPr="00F977EF">
        <w:rPr>
          <w:rFonts w:ascii="Times New Roman" w:hAnsi="Times New Roman" w:cs="Times New Roman"/>
          <w:sz w:val="26"/>
          <w:szCs w:val="26"/>
        </w:rPr>
        <w:t xml:space="preserve"> обращает внимание на необходимость улучшения предметно-развивающей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7EF">
        <w:rPr>
          <w:rFonts w:ascii="Times New Roman" w:hAnsi="Times New Roman" w:cs="Times New Roman"/>
          <w:sz w:val="26"/>
          <w:szCs w:val="26"/>
        </w:rPr>
        <w:t xml:space="preserve">среды </w:t>
      </w:r>
      <w:r>
        <w:rPr>
          <w:rFonts w:ascii="Times New Roman" w:hAnsi="Times New Roman" w:cs="Times New Roman"/>
          <w:sz w:val="26"/>
          <w:szCs w:val="26"/>
        </w:rPr>
        <w:t xml:space="preserve">в группах, </w:t>
      </w:r>
      <w:r w:rsidRPr="00F977EF">
        <w:rPr>
          <w:rFonts w:ascii="Times New Roman" w:hAnsi="Times New Roman" w:cs="Times New Roman"/>
          <w:sz w:val="26"/>
          <w:szCs w:val="26"/>
        </w:rPr>
        <w:t>обно</w:t>
      </w:r>
      <w:r>
        <w:rPr>
          <w:rFonts w:ascii="Times New Roman" w:hAnsi="Times New Roman" w:cs="Times New Roman"/>
          <w:sz w:val="26"/>
          <w:szCs w:val="26"/>
        </w:rPr>
        <w:t>вление оборудования на участках. (Достигнутое значение -3,8-</w:t>
      </w:r>
      <w:r w:rsidRPr="00F977EF">
        <w:rPr>
          <w:rFonts w:ascii="Times New Roman" w:hAnsi="Times New Roman" w:cs="Times New Roman"/>
          <w:sz w:val="26"/>
          <w:szCs w:val="26"/>
        </w:rPr>
        <w:t>оптимальное).</w:t>
      </w:r>
      <w:r>
        <w:rPr>
          <w:rFonts w:ascii="Times New Roman" w:hAnsi="Times New Roman" w:cs="Times New Roman"/>
          <w:sz w:val="26"/>
          <w:szCs w:val="26"/>
        </w:rPr>
        <w:t xml:space="preserve"> В сравнении с проведенным анкетированием по аналогичным параметрам в сентябре 2022г. результаты остались практически те же, что говорит о стабильной работе педагогического коллектива и администрации ДОУ.</w:t>
      </w:r>
    </w:p>
    <w:p w:rsidR="00644B12" w:rsidRDefault="00644B12" w:rsidP="00644B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7EF">
        <w:rPr>
          <w:rFonts w:ascii="Times New Roman" w:hAnsi="Times New Roman" w:cs="Times New Roman"/>
          <w:sz w:val="26"/>
          <w:szCs w:val="26"/>
        </w:rPr>
        <w:t>По показателям качества «Присмотр и уход»</w:t>
      </w:r>
      <w:r>
        <w:rPr>
          <w:rFonts w:ascii="Times New Roman" w:hAnsi="Times New Roman" w:cs="Times New Roman"/>
          <w:sz w:val="26"/>
          <w:szCs w:val="26"/>
        </w:rPr>
        <w:t xml:space="preserve"> в январе 2023г.</w:t>
      </w:r>
      <w:r w:rsidRPr="00F977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основная доля родителей (98,2</w:t>
      </w:r>
      <w:r w:rsidRPr="00F977EF">
        <w:rPr>
          <w:rFonts w:ascii="Times New Roman" w:hAnsi="Times New Roman" w:cs="Times New Roman"/>
          <w:sz w:val="26"/>
          <w:szCs w:val="26"/>
        </w:rPr>
        <w:t xml:space="preserve">%) полностью удовлетворены организацией присмотра и ухода в детском саду.  </w:t>
      </w:r>
      <w:r>
        <w:rPr>
          <w:rFonts w:ascii="Times New Roman" w:hAnsi="Times New Roman" w:cs="Times New Roman"/>
          <w:sz w:val="26"/>
          <w:szCs w:val="26"/>
        </w:rPr>
        <w:t>Незначительная  часть</w:t>
      </w:r>
      <w:r w:rsidRPr="00F977EF">
        <w:rPr>
          <w:rFonts w:ascii="Times New Roman" w:hAnsi="Times New Roman" w:cs="Times New Roman"/>
          <w:sz w:val="26"/>
          <w:szCs w:val="26"/>
        </w:rPr>
        <w:t xml:space="preserve"> родителей</w:t>
      </w:r>
      <w:r>
        <w:rPr>
          <w:rFonts w:ascii="Times New Roman" w:hAnsi="Times New Roman" w:cs="Times New Roman"/>
          <w:sz w:val="26"/>
          <w:szCs w:val="26"/>
        </w:rPr>
        <w:t xml:space="preserve"> (1,8%) </w:t>
      </w:r>
      <w:r w:rsidRPr="00F977EF">
        <w:rPr>
          <w:rFonts w:ascii="Times New Roman" w:hAnsi="Times New Roman" w:cs="Times New Roman"/>
          <w:sz w:val="26"/>
          <w:szCs w:val="26"/>
        </w:rPr>
        <w:t xml:space="preserve"> частично удовлетворены состоянием материально-технической базы учреждения, санитарно-гигиеническими условиями, желают больше знать об организации питания в МБДОУ. (Достигнуто</w:t>
      </w:r>
      <w:r>
        <w:rPr>
          <w:rFonts w:ascii="Times New Roman" w:hAnsi="Times New Roman" w:cs="Times New Roman"/>
          <w:sz w:val="26"/>
          <w:szCs w:val="26"/>
        </w:rPr>
        <w:t>е значение -3,93-оптимальное)</w:t>
      </w:r>
      <w:r w:rsidRPr="00F977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 сравнению с проведенным анкетированием по аналогичным параметрам в сентябре 2022г. результаты улучшились на 0,23.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(Достигнутое значение–3,7 – оптимальное), что говорит о положительной динамике в работе коллектива.</w:t>
      </w:r>
    </w:p>
    <w:p w:rsidR="00644B12" w:rsidRPr="00F977EF" w:rsidRDefault="00644B12" w:rsidP="00644B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B12" w:rsidRDefault="00644B12" w:rsidP="00644B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B12" w:rsidRPr="00F977EF" w:rsidRDefault="00644B12" w:rsidP="00644B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                                 </w:t>
      </w:r>
      <w:r w:rsidRPr="00F977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834622">
        <w:rPr>
          <w:rFonts w:ascii="Times New Roman" w:hAnsi="Times New Roman" w:cs="Times New Roman"/>
          <w:sz w:val="26"/>
          <w:szCs w:val="26"/>
        </w:rPr>
        <w:t>Л.С. Маланина</w:t>
      </w:r>
    </w:p>
    <w:p w:rsidR="00644B12" w:rsidRDefault="00644B12" w:rsidP="00644B1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8715D" w:rsidRDefault="00B8715D"/>
    <w:sectPr w:rsidR="00B8715D" w:rsidSect="002E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4B12"/>
    <w:rsid w:val="002E7F0C"/>
    <w:rsid w:val="00644B12"/>
    <w:rsid w:val="00A96687"/>
    <w:rsid w:val="00B8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Логопед 12</cp:lastModifiedBy>
  <cp:revision>2</cp:revision>
  <dcterms:created xsi:type="dcterms:W3CDTF">2023-01-31T08:36:00Z</dcterms:created>
  <dcterms:modified xsi:type="dcterms:W3CDTF">2023-01-31T08:36:00Z</dcterms:modified>
</cp:coreProperties>
</file>